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E7C99" w14:textId="3B022731" w:rsidR="00EC1275" w:rsidRDefault="00017CBA" w:rsidP="00EC1275">
      <w:pPr>
        <w:pStyle w:val="Header"/>
        <w:jc w:val="center"/>
        <w:rPr>
          <w:i/>
          <w:iCs/>
        </w:rPr>
      </w:pPr>
      <w:r w:rsidRPr="00B21FC3">
        <w:rPr>
          <w:rFonts w:cstheme="minorHAnsi"/>
          <w:noProof/>
        </w:rPr>
        <w:drawing>
          <wp:anchor distT="0" distB="0" distL="114300" distR="114300" simplePos="0" relativeHeight="251658241" behindDoc="1" locked="0" layoutInCell="1" allowOverlap="1" wp14:anchorId="5F9C87A6" wp14:editId="641F89BA">
            <wp:simplePos x="0" y="0"/>
            <wp:positionH relativeFrom="margin">
              <wp:posOffset>4159885</wp:posOffset>
            </wp:positionH>
            <wp:positionV relativeFrom="paragraph">
              <wp:posOffset>-516558</wp:posOffset>
            </wp:positionV>
            <wp:extent cx="2132330" cy="2375220"/>
            <wp:effectExtent l="0" t="0" r="1270" b="6350"/>
            <wp:wrapNone/>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275" w:rsidRPr="00B21FC3">
        <w:rPr>
          <w:rFonts w:cstheme="minorHAnsi"/>
          <w:noProof/>
        </w:rPr>
        <mc:AlternateContent>
          <mc:Choice Requires="wps">
            <w:drawing>
              <wp:anchor distT="0" distB="0" distL="114300" distR="114300" simplePos="0" relativeHeight="251658242" behindDoc="0" locked="0" layoutInCell="1" allowOverlap="1" wp14:anchorId="512A2BB3" wp14:editId="3186EA4D">
                <wp:simplePos x="0" y="0"/>
                <wp:positionH relativeFrom="margin">
                  <wp:align>center</wp:align>
                </wp:positionH>
                <wp:positionV relativeFrom="paragraph">
                  <wp:posOffset>2538378</wp:posOffset>
                </wp:positionV>
                <wp:extent cx="6858000" cy="2633472"/>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858000" cy="2633472"/>
                        </a:xfrm>
                        <a:prstGeom prst="rect">
                          <a:avLst/>
                        </a:prstGeom>
                        <a:noFill/>
                        <a:ln w="6350">
                          <a:noFill/>
                        </a:ln>
                      </wps:spPr>
                      <wps:txbx>
                        <w:txbxContent>
                          <w:p w14:paraId="70E6FBD6" w14:textId="46E7B27F" w:rsidR="00EC1275" w:rsidRPr="00EC1275" w:rsidRDefault="00EC1275" w:rsidP="00EC1275">
                            <w:pPr>
                              <w:rPr>
                                <w:color w:val="808080" w:themeColor="background1" w:themeShade="80"/>
                                <w:sz w:val="64"/>
                                <w:szCs w:val="64"/>
                              </w:rPr>
                            </w:pPr>
                            <w:r w:rsidRPr="00EC1275">
                              <w:rPr>
                                <w:color w:val="808080" w:themeColor="background1" w:themeShade="80"/>
                                <w:sz w:val="64"/>
                                <w:szCs w:val="64"/>
                              </w:rPr>
                              <w:t xml:space="preserve">BACP Approved Practitioner Qualification - CPCAB Level 4 Diploma in Therapeutic Counselling </w:t>
                            </w:r>
                          </w:p>
                          <w:p w14:paraId="6E9ACBC8" w14:textId="77777777" w:rsidR="00EC1275" w:rsidRPr="00EC1275" w:rsidRDefault="00EC1275" w:rsidP="00EC1275">
                            <w:pPr>
                              <w:rPr>
                                <w:color w:val="808080" w:themeColor="background1" w:themeShade="80"/>
                                <w:sz w:val="4"/>
                                <w:szCs w:val="4"/>
                              </w:rPr>
                            </w:pPr>
                          </w:p>
                          <w:p w14:paraId="50914CF3" w14:textId="685839C0" w:rsidR="00EC1275" w:rsidRPr="00EC1275" w:rsidRDefault="00EC1275" w:rsidP="00EC1275">
                            <w:pPr>
                              <w:rPr>
                                <w:color w:val="808080" w:themeColor="background1" w:themeShade="80"/>
                                <w:sz w:val="64"/>
                                <w:szCs w:val="64"/>
                              </w:rPr>
                            </w:pPr>
                            <w:bookmarkStart w:id="0" w:name="_Hlk43721674"/>
                            <w:bookmarkStart w:id="1" w:name="_Hlk43721675"/>
                            <w:r w:rsidRPr="00EC1275">
                              <w:rPr>
                                <w:color w:val="808080" w:themeColor="background1" w:themeShade="80"/>
                                <w:sz w:val="64"/>
                                <w:szCs w:val="64"/>
                              </w:rPr>
                              <w:t>Centre Application and Agreement</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2A2BB3" id="_x0000_t202" coordsize="21600,21600" o:spt="202" path="m,l,21600r21600,l21600,xe">
                <v:stroke joinstyle="miter"/>
                <v:path gradientshapeok="t" o:connecttype="rect"/>
              </v:shapetype>
              <v:shape id="Text Box 27" o:spid="_x0000_s1026" type="#_x0000_t202" style="position:absolute;left:0;text-align:left;margin-left:0;margin-top:199.85pt;width:540pt;height:207.35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aJFw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" filled="f" stroked="f" strokeweight=".5pt">
                <v:textbox>
                  <w:txbxContent>
                    <w:p w14:paraId="70E6FBD6" w14:textId="46E7B27F" w:rsidR="00EC1275" w:rsidRPr="00EC1275" w:rsidRDefault="00EC1275" w:rsidP="00EC1275">
                      <w:pPr>
                        <w:rPr>
                          <w:color w:val="808080" w:themeColor="background1" w:themeShade="80"/>
                          <w:sz w:val="64"/>
                          <w:szCs w:val="64"/>
                        </w:rPr>
                      </w:pPr>
                      <w:r w:rsidRPr="00EC1275">
                        <w:rPr>
                          <w:color w:val="808080" w:themeColor="background1" w:themeShade="80"/>
                          <w:sz w:val="64"/>
                          <w:szCs w:val="64"/>
                        </w:rPr>
                        <w:t xml:space="preserve">BACP Approved Practitioner Qualification - CPCAB Level 4 Diploma in Therapeutic Counselling </w:t>
                      </w:r>
                    </w:p>
                    <w:p w14:paraId="6E9ACBC8" w14:textId="77777777" w:rsidR="00EC1275" w:rsidRPr="00EC1275" w:rsidRDefault="00EC1275" w:rsidP="00EC1275">
                      <w:pPr>
                        <w:rPr>
                          <w:color w:val="808080" w:themeColor="background1" w:themeShade="80"/>
                          <w:sz w:val="4"/>
                          <w:szCs w:val="4"/>
                        </w:rPr>
                      </w:pPr>
                    </w:p>
                    <w:p w14:paraId="50914CF3" w14:textId="685839C0" w:rsidR="00EC1275" w:rsidRPr="00EC1275" w:rsidRDefault="00EC1275" w:rsidP="00EC1275">
                      <w:pPr>
                        <w:rPr>
                          <w:color w:val="808080" w:themeColor="background1" w:themeShade="80"/>
                          <w:sz w:val="64"/>
                          <w:szCs w:val="64"/>
                        </w:rPr>
                      </w:pPr>
                      <w:bookmarkStart w:id="2" w:name="_Hlk43721674"/>
                      <w:bookmarkStart w:id="3" w:name="_Hlk43721675"/>
                      <w:r w:rsidRPr="00EC1275">
                        <w:rPr>
                          <w:color w:val="808080" w:themeColor="background1" w:themeShade="80"/>
                          <w:sz w:val="64"/>
                          <w:szCs w:val="64"/>
                        </w:rPr>
                        <w:t>Centre Application and Agreement</w:t>
                      </w:r>
                      <w:bookmarkEnd w:id="2"/>
                      <w:bookmarkEnd w:id="3"/>
                    </w:p>
                  </w:txbxContent>
                </v:textbox>
                <w10:wrap anchorx="margin"/>
              </v:shape>
            </w:pict>
          </mc:Fallback>
        </mc:AlternateContent>
      </w:r>
      <w:r w:rsidR="00EC1275" w:rsidRPr="00B21FC3">
        <w:rPr>
          <w:rFonts w:cstheme="minorHAnsi"/>
          <w:noProof/>
          <w:color w:val="3B3838" w:themeColor="background2" w:themeShade="40"/>
          <w:lang w:eastAsia="en-GB"/>
        </w:rPr>
        <mc:AlternateContent>
          <mc:Choice Requires="wps">
            <w:drawing>
              <wp:anchor distT="0" distB="0" distL="114300" distR="114300" simplePos="0" relativeHeight="251658243" behindDoc="0" locked="0" layoutInCell="1" allowOverlap="1" wp14:anchorId="460E41C8" wp14:editId="15CB6792">
                <wp:simplePos x="0" y="0"/>
                <wp:positionH relativeFrom="column">
                  <wp:posOffset>-534670</wp:posOffset>
                </wp:positionH>
                <wp:positionV relativeFrom="paragraph">
                  <wp:posOffset>5242965</wp:posOffset>
                </wp:positionV>
                <wp:extent cx="4200525" cy="20059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00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8D2E" w14:textId="77777777" w:rsidR="00EC1275" w:rsidRPr="00FE1E5C" w:rsidRDefault="00EC1275" w:rsidP="00EC1275">
                            <w:pPr>
                              <w:pStyle w:val="Right"/>
                              <w:jc w:val="left"/>
                              <w:rPr>
                                <w:rFonts w:asciiTheme="minorHAnsi" w:hAnsiTheme="minorHAnsi" w:cstheme="minorHAnsi"/>
                                <w:color w:val="767171" w:themeColor="background2" w:themeShade="80"/>
                                <w:sz w:val="24"/>
                              </w:rPr>
                            </w:pPr>
                            <w:smartTag w:uri="urn:schemas-microsoft-com:office:smarttags" w:element="PersonName">
                              <w:r w:rsidRPr="00FE1E5C">
                                <w:rPr>
                                  <w:rFonts w:asciiTheme="minorHAnsi" w:hAnsiTheme="minorHAnsi" w:cstheme="minorHAnsi"/>
                                  <w:color w:val="767171" w:themeColor="background2" w:themeShade="80"/>
                                  <w:sz w:val="24"/>
                                </w:rPr>
                                <w:t>Counselling</w:t>
                              </w:r>
                            </w:smartTag>
                            <w:r w:rsidRPr="00FE1E5C">
                              <w:rPr>
                                <w:rFonts w:asciiTheme="minorHAnsi" w:hAnsiTheme="minorHAnsi" w:cstheme="minorHAnsi"/>
                                <w:color w:val="767171" w:themeColor="background2" w:themeShade="80"/>
                                <w:sz w:val="24"/>
                              </w:rPr>
                              <w:t xml:space="preserve"> &amp; Psychotherapy Central Awarding Body (CPCAB)</w:t>
                            </w:r>
                          </w:p>
                          <w:p w14:paraId="77D8D455" w14:textId="77777777" w:rsidR="00EC1275" w:rsidRPr="00FE1E5C" w:rsidRDefault="00EC1275" w:rsidP="00EC1275">
                            <w:pPr>
                              <w:pStyle w:val="Right"/>
                              <w:spacing w:after="0"/>
                              <w:jc w:val="left"/>
                              <w:rPr>
                                <w:rFonts w:asciiTheme="minorHAnsi" w:hAnsiTheme="minorHAnsi" w:cstheme="minorHAnsi"/>
                                <w:color w:val="767171" w:themeColor="background2" w:themeShade="80"/>
                                <w:sz w:val="24"/>
                              </w:rPr>
                            </w:pPr>
                            <w:smartTag w:uri="urn:schemas-microsoft-com:office:smarttags" w:element="address">
                              <w:smartTag w:uri="urn:schemas-microsoft-com:office:smarttags" w:element="Street">
                                <w:r w:rsidRPr="00FE1E5C">
                                  <w:rPr>
                                    <w:rFonts w:asciiTheme="minorHAnsi" w:hAnsiTheme="minorHAnsi" w:cstheme="minorHAnsi"/>
                                    <w:color w:val="767171" w:themeColor="background2" w:themeShade="80"/>
                                    <w:sz w:val="24"/>
                                  </w:rPr>
                                  <w:t>P.O. Box</w:t>
                                </w:r>
                              </w:smartTag>
                              <w:r w:rsidRPr="00FE1E5C">
                                <w:rPr>
                                  <w:rFonts w:asciiTheme="minorHAnsi" w:hAnsiTheme="minorHAnsi" w:cstheme="minorHAnsi"/>
                                  <w:color w:val="767171" w:themeColor="background2" w:themeShade="80"/>
                                  <w:sz w:val="24"/>
                                </w:rPr>
                                <w:t xml:space="preserve"> 1768</w:t>
                              </w:r>
                            </w:smartTag>
                          </w:p>
                          <w:p w14:paraId="5456AAAD" w14:textId="77777777" w:rsidR="00EC1275" w:rsidRPr="00FE1E5C" w:rsidRDefault="00EC1275" w:rsidP="00EC1275">
                            <w:pPr>
                              <w:pStyle w:val="Right"/>
                              <w:spacing w:after="0"/>
                              <w:jc w:val="left"/>
                              <w:rPr>
                                <w:rFonts w:asciiTheme="minorHAnsi" w:hAnsiTheme="minorHAnsi" w:cstheme="minorHAnsi"/>
                                <w:color w:val="767171" w:themeColor="background2" w:themeShade="80"/>
                                <w:sz w:val="24"/>
                              </w:rPr>
                            </w:pPr>
                            <w:smartTag w:uri="urn:schemas-microsoft-com:office:smarttags" w:element="City">
                              <w:smartTag w:uri="urn:schemas-microsoft-com:office:smarttags" w:element="place">
                                <w:r w:rsidRPr="00FE1E5C">
                                  <w:rPr>
                                    <w:rFonts w:asciiTheme="minorHAnsi" w:hAnsiTheme="minorHAnsi" w:cstheme="minorHAnsi"/>
                                    <w:color w:val="767171" w:themeColor="background2" w:themeShade="80"/>
                                    <w:sz w:val="24"/>
                                  </w:rPr>
                                  <w:t>Glastonbury</w:t>
                                </w:r>
                              </w:smartTag>
                            </w:smartTag>
                          </w:p>
                          <w:p w14:paraId="1BDE9AF9" w14:textId="77777777" w:rsidR="00EC1275" w:rsidRPr="00FE1E5C" w:rsidRDefault="00EC1275" w:rsidP="00EC1275">
                            <w:pPr>
                              <w:pStyle w:val="Right"/>
                              <w:spacing w:after="0"/>
                              <w:jc w:val="left"/>
                              <w:rPr>
                                <w:rFonts w:asciiTheme="minorHAnsi" w:hAnsiTheme="minorHAnsi" w:cstheme="minorHAnsi"/>
                                <w:color w:val="767171" w:themeColor="background2" w:themeShade="80"/>
                                <w:sz w:val="24"/>
                              </w:rPr>
                            </w:pPr>
                            <w:smartTag w:uri="urn:schemas-microsoft-com:office:smarttags" w:element="City">
                              <w:smartTag w:uri="urn:schemas-microsoft-com:office:smarttags" w:element="place">
                                <w:r w:rsidRPr="00FE1E5C">
                                  <w:rPr>
                                    <w:rFonts w:asciiTheme="minorHAnsi" w:hAnsiTheme="minorHAnsi" w:cstheme="minorHAnsi"/>
                                    <w:color w:val="767171" w:themeColor="background2" w:themeShade="80"/>
                                    <w:sz w:val="24"/>
                                  </w:rPr>
                                  <w:t>Somerset</w:t>
                                </w:r>
                              </w:smartTag>
                            </w:smartTag>
                          </w:p>
                          <w:p w14:paraId="45EBFA0E" w14:textId="77777777" w:rsidR="00EC1275" w:rsidRPr="00FE1E5C" w:rsidRDefault="00EC1275" w:rsidP="00EC1275">
                            <w:pPr>
                              <w:pStyle w:val="Right"/>
                              <w:jc w:val="left"/>
                              <w:rPr>
                                <w:rFonts w:asciiTheme="minorHAnsi" w:hAnsiTheme="minorHAnsi" w:cstheme="minorHAnsi"/>
                                <w:color w:val="767171" w:themeColor="background2" w:themeShade="80"/>
                                <w:sz w:val="24"/>
                              </w:rPr>
                            </w:pPr>
                            <w:r w:rsidRPr="00FE1E5C">
                              <w:rPr>
                                <w:rFonts w:asciiTheme="minorHAnsi" w:hAnsiTheme="minorHAnsi" w:cstheme="minorHAnsi"/>
                                <w:color w:val="767171" w:themeColor="background2" w:themeShade="80"/>
                                <w:sz w:val="24"/>
                              </w:rPr>
                              <w:t>BA6 8YP</w:t>
                            </w:r>
                          </w:p>
                          <w:p w14:paraId="08E4BC63" w14:textId="77777777" w:rsidR="00EC1275" w:rsidRPr="00FE1E5C" w:rsidRDefault="00EC1275" w:rsidP="00EC1275">
                            <w:pPr>
                              <w:pStyle w:val="Right"/>
                              <w:jc w:val="left"/>
                              <w:rPr>
                                <w:rFonts w:asciiTheme="minorHAnsi" w:hAnsiTheme="minorHAnsi" w:cstheme="minorHAnsi"/>
                                <w:color w:val="767171" w:themeColor="background2" w:themeShade="80"/>
                                <w:sz w:val="24"/>
                              </w:rPr>
                            </w:pPr>
                            <w:r w:rsidRPr="00FE1E5C">
                              <w:rPr>
                                <w:rFonts w:asciiTheme="minorHAnsi" w:hAnsiTheme="minorHAnsi" w:cstheme="minorHAnsi"/>
                                <w:color w:val="767171" w:themeColor="background2" w:themeShade="80"/>
                                <w:sz w:val="24"/>
                              </w:rPr>
                              <w:t>Tel. 01458 850 350</w:t>
                            </w:r>
                          </w:p>
                          <w:p w14:paraId="4A1BD883" w14:textId="77777777" w:rsidR="00EC1275" w:rsidRPr="00FE1E5C" w:rsidRDefault="00EC1275" w:rsidP="00EC1275">
                            <w:pPr>
                              <w:rPr>
                                <w:rFonts w:cstheme="minorHAnsi"/>
                                <w:color w:val="767171" w:themeColor="background2" w:themeShade="80"/>
                              </w:rPr>
                            </w:pPr>
                            <w:r w:rsidRPr="00FE1E5C">
                              <w:rPr>
                                <w:rFonts w:cstheme="minorHAnsi"/>
                                <w:color w:val="767171" w:themeColor="background2" w:themeShade="80"/>
                              </w:rPr>
                              <w:t xml:space="preserve">Website: </w:t>
                            </w:r>
                            <w:hyperlink r:id="rId12" w:history="1">
                              <w:r w:rsidRPr="00FE1E5C">
                                <w:rPr>
                                  <w:rStyle w:val="Hyperlink"/>
                                  <w:rFonts w:cstheme="minorHAnsi"/>
                                  <w:color w:val="767171" w:themeColor="background2" w:themeShade="80"/>
                                </w:rPr>
                                <w:t>www.cpcab.co.uk</w:t>
                              </w:r>
                            </w:hyperlink>
                          </w:p>
                          <w:p w14:paraId="294DFC6C" w14:textId="2B54D987" w:rsidR="00EC1275" w:rsidRPr="00292516" w:rsidRDefault="00EC1275" w:rsidP="00EC1275">
                            <w:pPr>
                              <w:rPr>
                                <w:rFonts w:cstheme="minorHAnsi"/>
                                <w:color w:val="767171" w:themeColor="background2" w:themeShade="80"/>
                                <w:lang w:val="fr-FR"/>
                              </w:rPr>
                            </w:pPr>
                            <w:proofErr w:type="gramStart"/>
                            <w:r w:rsidRPr="00292516">
                              <w:rPr>
                                <w:rFonts w:cstheme="minorHAnsi"/>
                                <w:color w:val="767171" w:themeColor="background2" w:themeShade="80"/>
                                <w:lang w:val="fr-FR"/>
                              </w:rPr>
                              <w:t>Email:</w:t>
                            </w:r>
                            <w:proofErr w:type="gramEnd"/>
                            <w:r w:rsidRPr="00292516">
                              <w:rPr>
                                <w:rFonts w:cstheme="minorHAnsi"/>
                                <w:color w:val="808080" w:themeColor="background1" w:themeShade="80"/>
                                <w:lang w:val="fr-FR"/>
                              </w:rPr>
                              <w:t xml:space="preserve"> </w:t>
                            </w:r>
                            <w:r w:rsidR="00CE3FE0" w:rsidRPr="00292516">
                              <w:rPr>
                                <w:rFonts w:cstheme="minorHAnsi"/>
                                <w:color w:val="808080" w:themeColor="background1" w:themeShade="80"/>
                                <w:lang w:val="fr-FR"/>
                              </w:rPr>
                              <w:t>contact@cpcab.co.u</w:t>
                            </w:r>
                            <w:r w:rsidR="00CE3FE0">
                              <w:rPr>
                                <w:rFonts w:cstheme="minorHAnsi"/>
                                <w:color w:val="808080" w:themeColor="background1" w:themeShade="80"/>
                                <w:lang w:val="fr-FR"/>
                              </w:rPr>
                              <w:t>k</w:t>
                            </w:r>
                          </w:p>
                          <w:p w14:paraId="2FD9851D" w14:textId="77777777" w:rsidR="00EC1275" w:rsidRPr="00292516" w:rsidRDefault="00EC1275" w:rsidP="00EC1275">
                            <w:pPr>
                              <w:rPr>
                                <w:b/>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E41C8" id="Text Box 4" o:spid="_x0000_s1027" type="#_x0000_t202" style="position:absolute;left:0;text-align:left;margin-left:-42.1pt;margin-top:412.85pt;width:330.75pt;height:157.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" filled="f" stroked="f">
                <v:textbox>
                  <w:txbxContent>
                    <w:p w14:paraId="23F48D2E" w14:textId="77777777" w:rsidR="00EC1275" w:rsidRPr="00FE1E5C" w:rsidRDefault="00EC1275" w:rsidP="00EC1275">
                      <w:pPr>
                        <w:pStyle w:val="Right"/>
                        <w:jc w:val="left"/>
                        <w:rPr>
                          <w:rFonts w:asciiTheme="minorHAnsi" w:hAnsiTheme="minorHAnsi" w:cstheme="minorHAnsi"/>
                          <w:color w:val="767171" w:themeColor="background2" w:themeShade="80"/>
                          <w:sz w:val="24"/>
                        </w:rPr>
                      </w:pPr>
                      <w:smartTag w:uri="urn:schemas-microsoft-com:office:smarttags" w:element="PersonName">
                        <w:r w:rsidRPr="00FE1E5C">
                          <w:rPr>
                            <w:rFonts w:asciiTheme="minorHAnsi" w:hAnsiTheme="minorHAnsi" w:cstheme="minorHAnsi"/>
                            <w:color w:val="767171" w:themeColor="background2" w:themeShade="80"/>
                            <w:sz w:val="24"/>
                          </w:rPr>
                          <w:t>Counselling</w:t>
                        </w:r>
                      </w:smartTag>
                      <w:r w:rsidRPr="00FE1E5C">
                        <w:rPr>
                          <w:rFonts w:asciiTheme="minorHAnsi" w:hAnsiTheme="minorHAnsi" w:cstheme="minorHAnsi"/>
                          <w:color w:val="767171" w:themeColor="background2" w:themeShade="80"/>
                          <w:sz w:val="24"/>
                        </w:rPr>
                        <w:t xml:space="preserve"> &amp; Psychotherapy Central Awarding Body (CPCAB)</w:t>
                      </w:r>
                    </w:p>
                    <w:p w14:paraId="77D8D455" w14:textId="77777777" w:rsidR="00EC1275" w:rsidRPr="00FE1E5C" w:rsidRDefault="00EC1275" w:rsidP="00EC1275">
                      <w:pPr>
                        <w:pStyle w:val="Right"/>
                        <w:spacing w:after="0"/>
                        <w:jc w:val="left"/>
                        <w:rPr>
                          <w:rFonts w:asciiTheme="minorHAnsi" w:hAnsiTheme="minorHAnsi" w:cstheme="minorHAnsi"/>
                          <w:color w:val="767171" w:themeColor="background2" w:themeShade="80"/>
                          <w:sz w:val="24"/>
                        </w:rPr>
                      </w:pPr>
                      <w:smartTag w:uri="urn:schemas-microsoft-com:office:smarttags" w:element="address">
                        <w:smartTag w:uri="urn:schemas-microsoft-com:office:smarttags" w:element="Street">
                          <w:r w:rsidRPr="00FE1E5C">
                            <w:rPr>
                              <w:rFonts w:asciiTheme="minorHAnsi" w:hAnsiTheme="minorHAnsi" w:cstheme="minorHAnsi"/>
                              <w:color w:val="767171" w:themeColor="background2" w:themeShade="80"/>
                              <w:sz w:val="24"/>
                            </w:rPr>
                            <w:t>P.O. Box</w:t>
                          </w:r>
                        </w:smartTag>
                        <w:r w:rsidRPr="00FE1E5C">
                          <w:rPr>
                            <w:rFonts w:asciiTheme="minorHAnsi" w:hAnsiTheme="minorHAnsi" w:cstheme="minorHAnsi"/>
                            <w:color w:val="767171" w:themeColor="background2" w:themeShade="80"/>
                            <w:sz w:val="24"/>
                          </w:rPr>
                          <w:t xml:space="preserve"> 1768</w:t>
                        </w:r>
                      </w:smartTag>
                    </w:p>
                    <w:p w14:paraId="5456AAAD" w14:textId="77777777" w:rsidR="00EC1275" w:rsidRPr="00FE1E5C" w:rsidRDefault="00EC1275" w:rsidP="00EC1275">
                      <w:pPr>
                        <w:pStyle w:val="Right"/>
                        <w:spacing w:after="0"/>
                        <w:jc w:val="left"/>
                        <w:rPr>
                          <w:rFonts w:asciiTheme="minorHAnsi" w:hAnsiTheme="minorHAnsi" w:cstheme="minorHAnsi"/>
                          <w:color w:val="767171" w:themeColor="background2" w:themeShade="80"/>
                          <w:sz w:val="24"/>
                        </w:rPr>
                      </w:pPr>
                      <w:smartTag w:uri="urn:schemas-microsoft-com:office:smarttags" w:element="City">
                        <w:smartTag w:uri="urn:schemas-microsoft-com:office:smarttags" w:element="place">
                          <w:r w:rsidRPr="00FE1E5C">
                            <w:rPr>
                              <w:rFonts w:asciiTheme="minorHAnsi" w:hAnsiTheme="minorHAnsi" w:cstheme="minorHAnsi"/>
                              <w:color w:val="767171" w:themeColor="background2" w:themeShade="80"/>
                              <w:sz w:val="24"/>
                            </w:rPr>
                            <w:t>Glastonbury</w:t>
                          </w:r>
                        </w:smartTag>
                      </w:smartTag>
                    </w:p>
                    <w:p w14:paraId="1BDE9AF9" w14:textId="77777777" w:rsidR="00EC1275" w:rsidRPr="00FE1E5C" w:rsidRDefault="00EC1275" w:rsidP="00EC1275">
                      <w:pPr>
                        <w:pStyle w:val="Right"/>
                        <w:spacing w:after="0"/>
                        <w:jc w:val="left"/>
                        <w:rPr>
                          <w:rFonts w:asciiTheme="minorHAnsi" w:hAnsiTheme="minorHAnsi" w:cstheme="minorHAnsi"/>
                          <w:color w:val="767171" w:themeColor="background2" w:themeShade="80"/>
                          <w:sz w:val="24"/>
                        </w:rPr>
                      </w:pPr>
                      <w:smartTag w:uri="urn:schemas-microsoft-com:office:smarttags" w:element="City">
                        <w:smartTag w:uri="urn:schemas-microsoft-com:office:smarttags" w:element="place">
                          <w:r w:rsidRPr="00FE1E5C">
                            <w:rPr>
                              <w:rFonts w:asciiTheme="minorHAnsi" w:hAnsiTheme="minorHAnsi" w:cstheme="minorHAnsi"/>
                              <w:color w:val="767171" w:themeColor="background2" w:themeShade="80"/>
                              <w:sz w:val="24"/>
                            </w:rPr>
                            <w:t>Somerset</w:t>
                          </w:r>
                        </w:smartTag>
                      </w:smartTag>
                    </w:p>
                    <w:p w14:paraId="45EBFA0E" w14:textId="77777777" w:rsidR="00EC1275" w:rsidRPr="00FE1E5C" w:rsidRDefault="00EC1275" w:rsidP="00EC1275">
                      <w:pPr>
                        <w:pStyle w:val="Right"/>
                        <w:jc w:val="left"/>
                        <w:rPr>
                          <w:rFonts w:asciiTheme="minorHAnsi" w:hAnsiTheme="minorHAnsi" w:cstheme="minorHAnsi"/>
                          <w:color w:val="767171" w:themeColor="background2" w:themeShade="80"/>
                          <w:sz w:val="24"/>
                        </w:rPr>
                      </w:pPr>
                      <w:r w:rsidRPr="00FE1E5C">
                        <w:rPr>
                          <w:rFonts w:asciiTheme="minorHAnsi" w:hAnsiTheme="minorHAnsi" w:cstheme="minorHAnsi"/>
                          <w:color w:val="767171" w:themeColor="background2" w:themeShade="80"/>
                          <w:sz w:val="24"/>
                        </w:rPr>
                        <w:t>BA6 8YP</w:t>
                      </w:r>
                    </w:p>
                    <w:p w14:paraId="08E4BC63" w14:textId="77777777" w:rsidR="00EC1275" w:rsidRPr="00FE1E5C" w:rsidRDefault="00EC1275" w:rsidP="00EC1275">
                      <w:pPr>
                        <w:pStyle w:val="Right"/>
                        <w:jc w:val="left"/>
                        <w:rPr>
                          <w:rFonts w:asciiTheme="minorHAnsi" w:hAnsiTheme="minorHAnsi" w:cstheme="minorHAnsi"/>
                          <w:color w:val="767171" w:themeColor="background2" w:themeShade="80"/>
                          <w:sz w:val="24"/>
                        </w:rPr>
                      </w:pPr>
                      <w:r w:rsidRPr="00FE1E5C">
                        <w:rPr>
                          <w:rFonts w:asciiTheme="minorHAnsi" w:hAnsiTheme="minorHAnsi" w:cstheme="minorHAnsi"/>
                          <w:color w:val="767171" w:themeColor="background2" w:themeShade="80"/>
                          <w:sz w:val="24"/>
                        </w:rPr>
                        <w:t>Tel. 01458 850 350</w:t>
                      </w:r>
                    </w:p>
                    <w:p w14:paraId="4A1BD883" w14:textId="77777777" w:rsidR="00EC1275" w:rsidRPr="00FE1E5C" w:rsidRDefault="00EC1275" w:rsidP="00EC1275">
                      <w:pPr>
                        <w:rPr>
                          <w:rFonts w:cstheme="minorHAnsi"/>
                          <w:color w:val="767171" w:themeColor="background2" w:themeShade="80"/>
                        </w:rPr>
                      </w:pPr>
                      <w:r w:rsidRPr="00FE1E5C">
                        <w:rPr>
                          <w:rFonts w:cstheme="minorHAnsi"/>
                          <w:color w:val="767171" w:themeColor="background2" w:themeShade="80"/>
                        </w:rPr>
                        <w:t xml:space="preserve">Website: </w:t>
                      </w:r>
                      <w:hyperlink r:id="rId13" w:history="1">
                        <w:r w:rsidRPr="00FE1E5C">
                          <w:rPr>
                            <w:rStyle w:val="Hyperlink"/>
                            <w:rFonts w:cstheme="minorHAnsi"/>
                            <w:color w:val="767171" w:themeColor="background2" w:themeShade="80"/>
                          </w:rPr>
                          <w:t>www.cpcab.co.uk</w:t>
                        </w:r>
                      </w:hyperlink>
                    </w:p>
                    <w:p w14:paraId="294DFC6C" w14:textId="2B54D987" w:rsidR="00EC1275" w:rsidRPr="00292516" w:rsidRDefault="00EC1275" w:rsidP="00EC1275">
                      <w:pPr>
                        <w:rPr>
                          <w:rFonts w:cstheme="minorHAnsi"/>
                          <w:color w:val="767171" w:themeColor="background2" w:themeShade="80"/>
                          <w:lang w:val="fr-FR"/>
                        </w:rPr>
                      </w:pPr>
                      <w:proofErr w:type="gramStart"/>
                      <w:r w:rsidRPr="00292516">
                        <w:rPr>
                          <w:rFonts w:cstheme="minorHAnsi"/>
                          <w:color w:val="767171" w:themeColor="background2" w:themeShade="80"/>
                          <w:lang w:val="fr-FR"/>
                        </w:rPr>
                        <w:t>Email:</w:t>
                      </w:r>
                      <w:proofErr w:type="gramEnd"/>
                      <w:r w:rsidRPr="00292516">
                        <w:rPr>
                          <w:rFonts w:cstheme="minorHAnsi"/>
                          <w:color w:val="808080" w:themeColor="background1" w:themeShade="80"/>
                          <w:lang w:val="fr-FR"/>
                        </w:rPr>
                        <w:t xml:space="preserve"> </w:t>
                      </w:r>
                      <w:r w:rsidR="00CE3FE0" w:rsidRPr="00292516">
                        <w:rPr>
                          <w:rFonts w:cstheme="minorHAnsi"/>
                          <w:color w:val="808080" w:themeColor="background1" w:themeShade="80"/>
                          <w:lang w:val="fr-FR"/>
                        </w:rPr>
                        <w:t>contact@cpcab.co.u</w:t>
                      </w:r>
                      <w:r w:rsidR="00CE3FE0">
                        <w:rPr>
                          <w:rFonts w:cstheme="minorHAnsi"/>
                          <w:color w:val="808080" w:themeColor="background1" w:themeShade="80"/>
                          <w:lang w:val="fr-FR"/>
                        </w:rPr>
                        <w:t>k</w:t>
                      </w:r>
                    </w:p>
                    <w:p w14:paraId="2FD9851D" w14:textId="77777777" w:rsidR="00EC1275" w:rsidRPr="00292516" w:rsidRDefault="00EC1275" w:rsidP="00EC1275">
                      <w:pPr>
                        <w:rPr>
                          <w:b/>
                          <w:lang w:val="fr-FR"/>
                        </w:rPr>
                      </w:pPr>
                    </w:p>
                  </w:txbxContent>
                </v:textbox>
              </v:shape>
            </w:pict>
          </mc:Fallback>
        </mc:AlternateContent>
      </w:r>
      <w:r w:rsidR="00EC1275" w:rsidRPr="00B21FC3">
        <w:rPr>
          <w:rFonts w:cstheme="minorHAnsi"/>
          <w:noProof/>
        </w:rPr>
        <w:drawing>
          <wp:anchor distT="0" distB="0" distL="114300" distR="114300" simplePos="0" relativeHeight="251658240" behindDoc="0" locked="0" layoutInCell="1" allowOverlap="1" wp14:anchorId="5C59C582" wp14:editId="341E1385">
            <wp:simplePos x="0" y="0"/>
            <wp:positionH relativeFrom="margin">
              <wp:align>center</wp:align>
            </wp:positionH>
            <wp:positionV relativeFrom="paragraph">
              <wp:posOffset>7537909</wp:posOffset>
            </wp:positionV>
            <wp:extent cx="8085818" cy="2068749"/>
            <wp:effectExtent l="0" t="0" r="0" b="8255"/>
            <wp:wrapNone/>
            <wp:docPr id="6" name="Picture 6"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ttom-banner.png"/>
                    <pic:cNvPicPr/>
                  </pic:nvPicPr>
                  <pic:blipFill rotWithShape="1">
                    <a:blip r:embed="rId14">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1275">
        <w:rPr>
          <w:i/>
          <w:iCs/>
        </w:rPr>
        <w:br w:type="page"/>
      </w:r>
      <w:bookmarkStart w:id="4" w:name="_Hlk43720681"/>
    </w:p>
    <w:bookmarkEnd w:id="4"/>
    <w:p w14:paraId="213BFEEE" w14:textId="4752A15E" w:rsidR="00673B0D" w:rsidRDefault="00673B0D" w:rsidP="004E4AB9">
      <w:pPr>
        <w:jc w:val="both"/>
        <w:rPr>
          <w:i/>
          <w:iCs/>
          <w:sz w:val="24"/>
          <w:szCs w:val="24"/>
        </w:rPr>
      </w:pPr>
      <w:r w:rsidRPr="00B21FC3">
        <w:rPr>
          <w:rFonts w:cstheme="minorHAnsi"/>
          <w:noProof/>
          <w:color w:val="E77D70"/>
          <w:kern w:val="24"/>
          <w:sz w:val="4"/>
          <w:szCs w:val="4"/>
        </w:rPr>
        <w:lastRenderedPageBreak/>
        <mc:AlternateContent>
          <mc:Choice Requires="wps">
            <w:drawing>
              <wp:anchor distT="0" distB="0" distL="114300" distR="114300" simplePos="0" relativeHeight="251658245" behindDoc="0" locked="0" layoutInCell="1" allowOverlap="1" wp14:anchorId="48057BAC" wp14:editId="1F4EF125">
                <wp:simplePos x="0" y="0"/>
                <wp:positionH relativeFrom="margin">
                  <wp:posOffset>-486384</wp:posOffset>
                </wp:positionH>
                <wp:positionV relativeFrom="paragraph">
                  <wp:posOffset>-126460</wp:posOffset>
                </wp:positionV>
                <wp:extent cx="6760723" cy="817124"/>
                <wp:effectExtent l="0" t="0" r="2540" b="2540"/>
                <wp:wrapNone/>
                <wp:docPr id="3" name="Text Box 3"/>
                <wp:cNvGraphicFramePr/>
                <a:graphic xmlns:a="http://schemas.openxmlformats.org/drawingml/2006/main">
                  <a:graphicData uri="http://schemas.microsoft.com/office/word/2010/wordprocessingShape">
                    <wps:wsp>
                      <wps:cNvSpPr txBox="1"/>
                      <wps:spPr>
                        <a:xfrm>
                          <a:off x="0" y="0"/>
                          <a:ext cx="6760723" cy="817124"/>
                        </a:xfrm>
                        <a:prstGeom prst="rect">
                          <a:avLst/>
                        </a:prstGeom>
                        <a:solidFill>
                          <a:srgbClr val="E77D70"/>
                        </a:solidFill>
                        <a:ln w="6350">
                          <a:noFill/>
                        </a:ln>
                      </wps:spPr>
                      <wps:txbx>
                        <w:txbxContent>
                          <w:p w14:paraId="23A68BEC" w14:textId="313EAC0F" w:rsidR="00673B0D" w:rsidRPr="00235D23" w:rsidRDefault="00673B0D" w:rsidP="00673B0D">
                            <w:pPr>
                              <w:pStyle w:val="ListParagraph"/>
                              <w:jc w:val="center"/>
                              <w:rPr>
                                <w:rFonts w:asciiTheme="minorHAnsi" w:hAnsiTheme="minorHAnsi" w:cstheme="minorHAnsi"/>
                                <w:color w:val="FFFFFF" w:themeColor="background1"/>
                                <w:sz w:val="44"/>
                                <w:szCs w:val="44"/>
                              </w:rPr>
                            </w:pPr>
                            <w:r w:rsidRPr="00673B0D">
                              <w:rPr>
                                <w:rFonts w:asciiTheme="minorHAnsi" w:hAnsiTheme="minorHAnsi" w:cstheme="minorHAnsi"/>
                                <w:color w:val="FFFFFF" w:themeColor="background1"/>
                                <w:sz w:val="44"/>
                                <w:szCs w:val="44"/>
                              </w:rPr>
                              <w:t xml:space="preserve">BACP Approved Practitioner Qualification - CPCAB Level 4 Diploma in Therapeutic Counselling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7BAC" id="Text Box 3" o:spid="_x0000_s1028" type="#_x0000_t202" style="position:absolute;left:0;text-align:left;margin-left:-38.3pt;margin-top:-9.95pt;width:532.35pt;height:6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" fillcolor="#e77d70" stroked="f" strokeweight=".5pt">
                <v:textbox>
                  <w:txbxContent>
                    <w:p w14:paraId="23A68BEC" w14:textId="313EAC0F" w:rsidR="00673B0D" w:rsidRPr="00235D23" w:rsidRDefault="00673B0D" w:rsidP="00673B0D">
                      <w:pPr>
                        <w:pStyle w:val="ListParagraph"/>
                        <w:jc w:val="center"/>
                        <w:rPr>
                          <w:rFonts w:asciiTheme="minorHAnsi" w:hAnsiTheme="minorHAnsi" w:cstheme="minorHAnsi"/>
                          <w:color w:val="FFFFFF" w:themeColor="background1"/>
                          <w:sz w:val="44"/>
                          <w:szCs w:val="44"/>
                        </w:rPr>
                      </w:pPr>
                      <w:r w:rsidRPr="00673B0D">
                        <w:rPr>
                          <w:rFonts w:asciiTheme="minorHAnsi" w:hAnsiTheme="minorHAnsi" w:cstheme="minorHAnsi"/>
                          <w:color w:val="FFFFFF" w:themeColor="background1"/>
                          <w:sz w:val="44"/>
                          <w:szCs w:val="44"/>
                        </w:rPr>
                        <w:t xml:space="preserve">BACP Approved Practitioner Qualification - CPCAB Level 4 Diploma in Therapeutic Counselling </w:t>
                      </w:r>
                    </w:p>
                  </w:txbxContent>
                </v:textbox>
                <w10:wrap anchorx="margin"/>
              </v:shape>
            </w:pict>
          </mc:Fallback>
        </mc:AlternateContent>
      </w:r>
    </w:p>
    <w:p w14:paraId="11C036DE" w14:textId="5D8A936C" w:rsidR="00673B0D" w:rsidRDefault="00673B0D" w:rsidP="004E4AB9">
      <w:pPr>
        <w:jc w:val="both"/>
        <w:rPr>
          <w:i/>
          <w:iCs/>
          <w:sz w:val="24"/>
          <w:szCs w:val="24"/>
        </w:rPr>
      </w:pPr>
    </w:p>
    <w:p w14:paraId="711BD388" w14:textId="77777777" w:rsidR="00673B0D" w:rsidRPr="000C7594" w:rsidRDefault="00673B0D" w:rsidP="004E4AB9">
      <w:pPr>
        <w:jc w:val="both"/>
        <w:rPr>
          <w:sz w:val="32"/>
          <w:szCs w:val="32"/>
        </w:rPr>
      </w:pPr>
    </w:p>
    <w:p w14:paraId="249C6FA6" w14:textId="30E038D1" w:rsidR="00673B0D" w:rsidRDefault="008D329D" w:rsidP="004E4AB9">
      <w:pPr>
        <w:jc w:val="both"/>
        <w:rPr>
          <w:sz w:val="24"/>
          <w:szCs w:val="24"/>
        </w:rPr>
      </w:pPr>
      <w:r w:rsidRPr="00673B0D">
        <w:rPr>
          <w:sz w:val="24"/>
          <w:szCs w:val="24"/>
        </w:rPr>
        <w:t xml:space="preserve">CPCAB and BACP are </w:t>
      </w:r>
      <w:r w:rsidR="003A02B8">
        <w:rPr>
          <w:sz w:val="24"/>
          <w:szCs w:val="24"/>
        </w:rPr>
        <w:t>engaged in</w:t>
      </w:r>
      <w:r w:rsidR="008D4A7B">
        <w:rPr>
          <w:sz w:val="24"/>
          <w:szCs w:val="24"/>
        </w:rPr>
        <w:t xml:space="preserve"> </w:t>
      </w:r>
      <w:r w:rsidR="00F722EE">
        <w:rPr>
          <w:sz w:val="24"/>
          <w:szCs w:val="24"/>
        </w:rPr>
        <w:t xml:space="preserve">a </w:t>
      </w:r>
      <w:r w:rsidR="004132B6" w:rsidRPr="00673B0D">
        <w:rPr>
          <w:sz w:val="24"/>
          <w:szCs w:val="24"/>
        </w:rPr>
        <w:t xml:space="preserve">qualification </w:t>
      </w:r>
      <w:r w:rsidRPr="00673B0D">
        <w:rPr>
          <w:sz w:val="24"/>
          <w:szCs w:val="24"/>
        </w:rPr>
        <w:t>partnership between the two organisations designed to support qualification standards and enhance the pathway to becoming a registered BACP counsellor.</w:t>
      </w:r>
    </w:p>
    <w:p w14:paraId="7718E7ED" w14:textId="77777777" w:rsidR="00673B0D" w:rsidRPr="00673B0D" w:rsidRDefault="00673B0D" w:rsidP="004E4AB9">
      <w:pPr>
        <w:jc w:val="both"/>
        <w:rPr>
          <w:sz w:val="10"/>
          <w:szCs w:val="10"/>
        </w:rPr>
      </w:pPr>
    </w:p>
    <w:p w14:paraId="3B11F90D" w14:textId="42702F67" w:rsidR="008D329D" w:rsidRPr="00673B0D" w:rsidRDefault="008D329D" w:rsidP="008D329D">
      <w:pPr>
        <w:jc w:val="both"/>
        <w:rPr>
          <w:b/>
          <w:bCs/>
          <w:sz w:val="28"/>
          <w:szCs w:val="28"/>
        </w:rPr>
      </w:pPr>
      <w:r w:rsidRPr="00673B0D">
        <w:rPr>
          <w:b/>
          <w:bCs/>
          <w:sz w:val="28"/>
          <w:szCs w:val="28"/>
        </w:rPr>
        <w:t>Context</w:t>
      </w:r>
    </w:p>
    <w:p w14:paraId="3B8C3905" w14:textId="24F07561" w:rsidR="008D329D" w:rsidRPr="00673B0D" w:rsidRDefault="008D329D" w:rsidP="008D329D">
      <w:pPr>
        <w:jc w:val="both"/>
        <w:rPr>
          <w:sz w:val="24"/>
          <w:szCs w:val="24"/>
        </w:rPr>
      </w:pPr>
      <w:r w:rsidRPr="00673B0D">
        <w:rPr>
          <w:sz w:val="24"/>
          <w:szCs w:val="24"/>
        </w:rPr>
        <w:t>The BACP Approved Practitioner Qualification</w:t>
      </w:r>
      <w:r w:rsidR="00F53EDD">
        <w:rPr>
          <w:sz w:val="24"/>
          <w:szCs w:val="24"/>
        </w:rPr>
        <w:t xml:space="preserve"> (APQ)</w:t>
      </w:r>
      <w:r w:rsidRPr="00673B0D">
        <w:rPr>
          <w:sz w:val="24"/>
          <w:szCs w:val="24"/>
        </w:rPr>
        <w:t xml:space="preserve"> scheme differs from BACP’s existing Accredited Course scheme in that the agreement is at qualification level with the awarding organisation, not with the individual course provider. For BACP, this scheme represents a way of working with qualification providers, rather than placing the onus upon individual training providers to apply for BACP course accreditation at centre level.</w:t>
      </w:r>
    </w:p>
    <w:p w14:paraId="50E781AA" w14:textId="3E566182" w:rsidR="008D329D" w:rsidRDefault="008D329D" w:rsidP="008D329D">
      <w:pPr>
        <w:jc w:val="both"/>
        <w:rPr>
          <w:sz w:val="24"/>
          <w:szCs w:val="24"/>
        </w:rPr>
      </w:pPr>
      <w:r w:rsidRPr="00673B0D">
        <w:rPr>
          <w:sz w:val="24"/>
          <w:szCs w:val="24"/>
        </w:rPr>
        <w:t xml:space="preserve">To this end CPCAB have worked with BACP to map the current CPCAB Level 4 Diploma in Therapeutic Counselling (TC-L4) to the requirements for BACP Qualification Approval.  This ensures that it meets the high standards of both organisations in terms of content, curriculum, delivery, assessment and practice requirements. The qualification has also been mapped to the relevant BACP professional standards and competencies </w:t>
      </w:r>
      <w:r w:rsidR="00A248F7">
        <w:rPr>
          <w:sz w:val="24"/>
          <w:szCs w:val="24"/>
        </w:rPr>
        <w:t>including the BACP Online and Phone Therapy Compe</w:t>
      </w:r>
      <w:r w:rsidR="00B61316">
        <w:rPr>
          <w:sz w:val="24"/>
          <w:szCs w:val="24"/>
        </w:rPr>
        <w:t>t</w:t>
      </w:r>
      <w:r w:rsidR="00A248F7">
        <w:rPr>
          <w:sz w:val="24"/>
          <w:szCs w:val="24"/>
        </w:rPr>
        <w:t xml:space="preserve">ence Framework </w:t>
      </w:r>
      <w:r w:rsidRPr="00673B0D">
        <w:rPr>
          <w:sz w:val="24"/>
          <w:szCs w:val="24"/>
        </w:rPr>
        <w:t>and the BACP Ethical Framework for the Counselling Professions</w:t>
      </w:r>
      <w:r w:rsidR="00B03E51">
        <w:rPr>
          <w:sz w:val="24"/>
          <w:szCs w:val="24"/>
        </w:rPr>
        <w:t>.</w:t>
      </w:r>
    </w:p>
    <w:p w14:paraId="282BCF67" w14:textId="77777777" w:rsidR="00673B0D" w:rsidRPr="00673B0D" w:rsidRDefault="00673B0D" w:rsidP="008D329D">
      <w:pPr>
        <w:jc w:val="both"/>
        <w:rPr>
          <w:sz w:val="10"/>
          <w:szCs w:val="10"/>
        </w:rPr>
      </w:pPr>
    </w:p>
    <w:p w14:paraId="6F86E2A1" w14:textId="6740C1A5" w:rsidR="008D329D" w:rsidRPr="00673B0D" w:rsidRDefault="008D329D" w:rsidP="008D329D">
      <w:pPr>
        <w:jc w:val="both"/>
        <w:rPr>
          <w:b/>
          <w:bCs/>
          <w:sz w:val="28"/>
          <w:szCs w:val="28"/>
        </w:rPr>
      </w:pPr>
      <w:r w:rsidRPr="00673B0D">
        <w:rPr>
          <w:b/>
          <w:bCs/>
          <w:sz w:val="28"/>
          <w:szCs w:val="28"/>
        </w:rPr>
        <w:t xml:space="preserve">Overview of the </w:t>
      </w:r>
      <w:r w:rsidR="00F53EDD">
        <w:rPr>
          <w:b/>
          <w:bCs/>
          <w:sz w:val="28"/>
          <w:szCs w:val="28"/>
        </w:rPr>
        <w:t>APQ Offer</w:t>
      </w:r>
    </w:p>
    <w:p w14:paraId="1E443635" w14:textId="720F789F" w:rsidR="00E47F25" w:rsidRDefault="008D329D" w:rsidP="008D329D">
      <w:pPr>
        <w:jc w:val="both"/>
        <w:rPr>
          <w:sz w:val="24"/>
          <w:szCs w:val="24"/>
        </w:rPr>
      </w:pPr>
      <w:r w:rsidRPr="00673B0D">
        <w:rPr>
          <w:sz w:val="24"/>
          <w:szCs w:val="24"/>
        </w:rPr>
        <w:t>Candidates who successfully complete an approved TC-L4 diploma will have the Certificate of Proficiency facilitated directly for them by their training provider and will be able to apply directly for Individual Registration with BACP. Candidates can also be reassured that their qualification has already been approved by BACP</w:t>
      </w:r>
      <w:r w:rsidR="00B03E51">
        <w:rPr>
          <w:sz w:val="24"/>
          <w:szCs w:val="24"/>
        </w:rPr>
        <w:t>.</w:t>
      </w:r>
      <w:r w:rsidRPr="00673B0D">
        <w:rPr>
          <w:sz w:val="24"/>
          <w:szCs w:val="24"/>
        </w:rPr>
        <w:t xml:space="preserve"> </w:t>
      </w:r>
    </w:p>
    <w:p w14:paraId="5E2CB116" w14:textId="69BA5851" w:rsidR="008D329D" w:rsidRPr="00673B0D" w:rsidRDefault="00C60157" w:rsidP="008D329D">
      <w:pPr>
        <w:jc w:val="both"/>
        <w:rPr>
          <w:sz w:val="24"/>
          <w:szCs w:val="24"/>
        </w:rPr>
      </w:pPr>
      <w:r>
        <w:rPr>
          <w:sz w:val="24"/>
          <w:szCs w:val="24"/>
        </w:rPr>
        <w:t>T</w:t>
      </w:r>
      <w:r w:rsidR="008D329D" w:rsidRPr="00673B0D">
        <w:rPr>
          <w:sz w:val="24"/>
          <w:szCs w:val="24"/>
        </w:rPr>
        <w:t xml:space="preserve">he </w:t>
      </w:r>
      <w:r w:rsidR="009A0FAA">
        <w:rPr>
          <w:sz w:val="24"/>
          <w:szCs w:val="24"/>
        </w:rPr>
        <w:t xml:space="preserve">TC-L4 </w:t>
      </w:r>
      <w:r w:rsidR="008D329D" w:rsidRPr="00673B0D">
        <w:rPr>
          <w:sz w:val="24"/>
          <w:szCs w:val="24"/>
        </w:rPr>
        <w:t>qualification</w:t>
      </w:r>
      <w:r w:rsidR="001821BA">
        <w:rPr>
          <w:sz w:val="24"/>
          <w:szCs w:val="24"/>
        </w:rPr>
        <w:t>, including new guidance for online and telephone counselling</w:t>
      </w:r>
      <w:r w:rsidR="003F1660">
        <w:rPr>
          <w:sz w:val="24"/>
          <w:szCs w:val="24"/>
        </w:rPr>
        <w:t>, is</w:t>
      </w:r>
      <w:r w:rsidR="008D329D" w:rsidRPr="00673B0D">
        <w:rPr>
          <w:sz w:val="24"/>
          <w:szCs w:val="24"/>
        </w:rPr>
        <w:t xml:space="preserve"> unchanged and candidates can expect to receive the same robust TC-L4 qualification they always have, with additional BACP resources available and a smooth transition to registration with BACP.  They will also receive certification that includes both a CPCAB and BACP logo together with confirmation that they have completed a qualification that meets the standards of the BACP Approved Practitioner Qualification scheme.</w:t>
      </w:r>
    </w:p>
    <w:p w14:paraId="54016A6A" w14:textId="5323412E" w:rsidR="008D329D" w:rsidRPr="00673B0D" w:rsidRDefault="008D329D" w:rsidP="008D329D">
      <w:pPr>
        <w:jc w:val="both"/>
        <w:rPr>
          <w:sz w:val="24"/>
          <w:szCs w:val="24"/>
        </w:rPr>
      </w:pPr>
      <w:r w:rsidRPr="00673B0D">
        <w:rPr>
          <w:sz w:val="24"/>
          <w:szCs w:val="24"/>
        </w:rPr>
        <w:t xml:space="preserve">The BACP approved qualification is offered to </w:t>
      </w:r>
      <w:r w:rsidR="00A062E7">
        <w:rPr>
          <w:sz w:val="24"/>
          <w:szCs w:val="24"/>
        </w:rPr>
        <w:t xml:space="preserve">all </w:t>
      </w:r>
      <w:r w:rsidRPr="00673B0D">
        <w:rPr>
          <w:sz w:val="24"/>
          <w:szCs w:val="24"/>
        </w:rPr>
        <w:t xml:space="preserve">centres who </w:t>
      </w:r>
      <w:r w:rsidR="000A479D">
        <w:rPr>
          <w:sz w:val="24"/>
          <w:szCs w:val="24"/>
        </w:rPr>
        <w:t xml:space="preserve">have </w:t>
      </w:r>
      <w:r w:rsidR="00E162BD">
        <w:rPr>
          <w:sz w:val="24"/>
          <w:szCs w:val="24"/>
        </w:rPr>
        <w:t xml:space="preserve">TC-L4 approval. </w:t>
      </w:r>
      <w:r w:rsidRPr="00673B0D">
        <w:rPr>
          <w:sz w:val="24"/>
          <w:szCs w:val="24"/>
        </w:rPr>
        <w:t>Centres who do not wish to participate or who have aligned their course delivery with an alternative professional association or register can continue to deliver the standard TC-L4 as normal.</w:t>
      </w:r>
    </w:p>
    <w:p w14:paraId="555C35F4" w14:textId="44F731B9" w:rsidR="008D329D" w:rsidRPr="00673B0D" w:rsidRDefault="008D329D" w:rsidP="008D329D">
      <w:pPr>
        <w:jc w:val="both"/>
        <w:rPr>
          <w:sz w:val="24"/>
          <w:szCs w:val="24"/>
        </w:rPr>
      </w:pPr>
      <w:r w:rsidRPr="00673B0D">
        <w:rPr>
          <w:sz w:val="24"/>
          <w:szCs w:val="24"/>
        </w:rPr>
        <w:t xml:space="preserve">Centres wishing to adopt the BACP </w:t>
      </w:r>
      <w:r w:rsidR="00C26B07">
        <w:rPr>
          <w:sz w:val="24"/>
          <w:szCs w:val="24"/>
        </w:rPr>
        <w:t>A</w:t>
      </w:r>
      <w:r w:rsidRPr="00673B0D">
        <w:rPr>
          <w:sz w:val="24"/>
          <w:szCs w:val="24"/>
        </w:rPr>
        <w:t xml:space="preserve">pproved </w:t>
      </w:r>
      <w:r w:rsidR="00C26B07">
        <w:rPr>
          <w:sz w:val="24"/>
          <w:szCs w:val="24"/>
        </w:rPr>
        <w:t>Practitioner Q</w:t>
      </w:r>
      <w:r w:rsidRPr="00673B0D">
        <w:rPr>
          <w:sz w:val="24"/>
          <w:szCs w:val="24"/>
        </w:rPr>
        <w:t xml:space="preserve">ualification can do so by fulfilling </w:t>
      </w:r>
      <w:r w:rsidR="00FD6A44">
        <w:rPr>
          <w:sz w:val="24"/>
          <w:szCs w:val="24"/>
        </w:rPr>
        <w:t>some</w:t>
      </w:r>
      <w:r w:rsidRPr="00673B0D">
        <w:rPr>
          <w:sz w:val="24"/>
          <w:szCs w:val="24"/>
        </w:rPr>
        <w:t xml:space="preserve"> conditional requirements that ensure they are delivering the qualification in a way that fully endorses the BACP Ethical Framework for the Counselling Professions</w:t>
      </w:r>
      <w:r w:rsidR="00AA2B56">
        <w:rPr>
          <w:sz w:val="24"/>
          <w:szCs w:val="24"/>
        </w:rPr>
        <w:t xml:space="preserve">, </w:t>
      </w:r>
      <w:r w:rsidR="00AA2B56" w:rsidRPr="00AA2B56">
        <w:rPr>
          <w:sz w:val="24"/>
          <w:szCs w:val="24"/>
        </w:rPr>
        <w:t xml:space="preserve">the BACP Online </w:t>
      </w:r>
      <w:r w:rsidR="00AA2B56" w:rsidRPr="00AA2B56">
        <w:rPr>
          <w:sz w:val="24"/>
          <w:szCs w:val="24"/>
        </w:rPr>
        <w:lastRenderedPageBreak/>
        <w:t>and Phone Therapy Competence Framework</w:t>
      </w:r>
      <w:r w:rsidRPr="00673B0D">
        <w:rPr>
          <w:sz w:val="24"/>
          <w:szCs w:val="24"/>
        </w:rPr>
        <w:t xml:space="preserve"> and models best practice for BACP student members.  These requirements are detailed in the centre agreement</w:t>
      </w:r>
      <w:r w:rsidR="004132B6" w:rsidRPr="00673B0D">
        <w:rPr>
          <w:sz w:val="24"/>
          <w:szCs w:val="24"/>
        </w:rPr>
        <w:t xml:space="preserve"> below</w:t>
      </w:r>
      <w:r w:rsidRPr="00673B0D">
        <w:rPr>
          <w:sz w:val="24"/>
          <w:szCs w:val="24"/>
        </w:rPr>
        <w:t>.</w:t>
      </w:r>
    </w:p>
    <w:p w14:paraId="7F9FBCFB" w14:textId="7DC85BB9" w:rsidR="005461A1" w:rsidRPr="00673B0D" w:rsidRDefault="005461A1" w:rsidP="008D329D">
      <w:pPr>
        <w:jc w:val="both"/>
        <w:rPr>
          <w:sz w:val="24"/>
          <w:szCs w:val="24"/>
        </w:rPr>
      </w:pPr>
      <w:r w:rsidRPr="00673B0D">
        <w:rPr>
          <w:sz w:val="24"/>
          <w:szCs w:val="24"/>
        </w:rPr>
        <w:t>We hope that this is adopted as a valuable opportunity for centres who wish to provide their students with a straightforward route to BACP registration.</w:t>
      </w:r>
    </w:p>
    <w:p w14:paraId="6733F87A" w14:textId="46CF567C" w:rsidR="008D329D" w:rsidRPr="00673B0D" w:rsidRDefault="008D329D" w:rsidP="008D329D">
      <w:pPr>
        <w:jc w:val="both"/>
        <w:rPr>
          <w:i/>
          <w:iCs/>
          <w:sz w:val="10"/>
          <w:szCs w:val="10"/>
        </w:rPr>
      </w:pPr>
    </w:p>
    <w:p w14:paraId="14DDF542" w14:textId="71AA79BB" w:rsidR="004E4AB9" w:rsidRPr="00673B0D" w:rsidRDefault="004E4AB9" w:rsidP="004E4AB9">
      <w:pPr>
        <w:jc w:val="both"/>
        <w:rPr>
          <w:b/>
          <w:bCs/>
          <w:sz w:val="28"/>
          <w:szCs w:val="28"/>
        </w:rPr>
      </w:pPr>
      <w:r w:rsidRPr="00673B0D">
        <w:rPr>
          <w:b/>
          <w:bCs/>
          <w:sz w:val="28"/>
          <w:szCs w:val="28"/>
        </w:rPr>
        <w:t xml:space="preserve">Meeting BACP and CPCAB </w:t>
      </w:r>
      <w:r w:rsidR="00673B0D">
        <w:rPr>
          <w:b/>
          <w:bCs/>
          <w:sz w:val="28"/>
          <w:szCs w:val="28"/>
        </w:rPr>
        <w:t>R</w:t>
      </w:r>
      <w:r w:rsidRPr="00673B0D">
        <w:rPr>
          <w:b/>
          <w:bCs/>
          <w:sz w:val="28"/>
          <w:szCs w:val="28"/>
        </w:rPr>
        <w:t xml:space="preserve">equirements </w:t>
      </w:r>
    </w:p>
    <w:p w14:paraId="0AB094F6" w14:textId="2A13CE1E" w:rsidR="004E4AB9" w:rsidRPr="00673B0D" w:rsidRDefault="004E4AB9" w:rsidP="004E4AB9">
      <w:pPr>
        <w:jc w:val="both"/>
        <w:rPr>
          <w:sz w:val="24"/>
          <w:szCs w:val="24"/>
        </w:rPr>
      </w:pPr>
      <w:r w:rsidRPr="00673B0D">
        <w:rPr>
          <w:sz w:val="24"/>
          <w:szCs w:val="24"/>
        </w:rPr>
        <w:t xml:space="preserve">CPCAB is required to ensure that all centres have the necessary resources to deliver CPCAB qualifications according to the published requirements.  These requirements are primarily about protecting the interests of candidates. You must therefore confirm that your centre can meet all the following requirements before being approved to deliver </w:t>
      </w:r>
      <w:r w:rsidR="004132B6" w:rsidRPr="00673B0D">
        <w:rPr>
          <w:sz w:val="24"/>
          <w:szCs w:val="24"/>
        </w:rPr>
        <w:t>the BACP Approved Practitioner Qualification - CPCAB Level 4 Diploma in Therapeutic Counselling</w:t>
      </w:r>
      <w:r w:rsidRPr="00673B0D">
        <w:rPr>
          <w:sz w:val="24"/>
          <w:szCs w:val="24"/>
        </w:rPr>
        <w:t>.</w:t>
      </w:r>
    </w:p>
    <w:p w14:paraId="039952D6" w14:textId="4059A550" w:rsidR="004E4AB9" w:rsidRPr="00673B0D" w:rsidRDefault="004E4AB9" w:rsidP="004E4AB9">
      <w:pPr>
        <w:jc w:val="both"/>
        <w:rPr>
          <w:sz w:val="24"/>
          <w:szCs w:val="24"/>
        </w:rPr>
      </w:pPr>
      <w:r w:rsidRPr="00673B0D">
        <w:rPr>
          <w:sz w:val="24"/>
          <w:szCs w:val="24"/>
        </w:rPr>
        <w:t xml:space="preserve">When you are sure you can meet these requirements, please </w:t>
      </w:r>
      <w:r w:rsidR="000C7594">
        <w:rPr>
          <w:sz w:val="24"/>
          <w:szCs w:val="24"/>
        </w:rPr>
        <w:t>‘x’</w:t>
      </w:r>
      <w:r w:rsidRPr="00673B0D">
        <w:rPr>
          <w:sz w:val="24"/>
          <w:szCs w:val="24"/>
        </w:rPr>
        <w:t xml:space="preserve"> the boxes on the right and sign the declaration at the end.  It is the centre’s responsibility to provide documentary evidence if requested.</w:t>
      </w:r>
    </w:p>
    <w:p w14:paraId="6A96814B" w14:textId="2B46D65F" w:rsidR="00EC1275" w:rsidRPr="00673B0D" w:rsidRDefault="004E4AB9" w:rsidP="004E4AB9">
      <w:pPr>
        <w:jc w:val="both"/>
        <w:rPr>
          <w:sz w:val="24"/>
          <w:szCs w:val="24"/>
        </w:rPr>
      </w:pPr>
      <w:r w:rsidRPr="00673B0D">
        <w:rPr>
          <w:sz w:val="24"/>
          <w:szCs w:val="24"/>
        </w:rPr>
        <w:t xml:space="preserve">Once this document is signed and approved it constitutes a written and enforceable agreement between your centre and CPCAB (Ofqual, CCEA and Qualifications Wales- General Condition C2).  Centres that fail to meet these requirements may be subject to the CPCAB </w:t>
      </w:r>
      <w:hyperlink r:id="rId15" w:history="1">
        <w:r w:rsidRPr="00654C4A">
          <w:rPr>
            <w:rStyle w:val="Hyperlink"/>
            <w:sz w:val="24"/>
            <w:szCs w:val="24"/>
          </w:rPr>
          <w:t>Sanctions policy</w:t>
        </w:r>
      </w:hyperlink>
      <w:r w:rsidRPr="00673B0D">
        <w:rPr>
          <w:sz w:val="24"/>
          <w:szCs w:val="24"/>
        </w:rPr>
        <w:t xml:space="preserve">.  (See also CPCAB policies on </w:t>
      </w:r>
      <w:hyperlink r:id="rId16" w:history="1">
        <w:r w:rsidRPr="00654C4A">
          <w:rPr>
            <w:rStyle w:val="Hyperlink"/>
            <w:sz w:val="24"/>
            <w:szCs w:val="24"/>
          </w:rPr>
          <w:t>Malpractice and Maladministration</w:t>
        </w:r>
      </w:hyperlink>
      <w:r w:rsidRPr="00673B0D">
        <w:rPr>
          <w:sz w:val="24"/>
          <w:szCs w:val="24"/>
        </w:rPr>
        <w:t xml:space="preserve">, </w:t>
      </w:r>
      <w:hyperlink r:id="rId17" w:history="1">
        <w:r w:rsidRPr="00654C4A">
          <w:rPr>
            <w:rStyle w:val="Hyperlink"/>
            <w:sz w:val="24"/>
            <w:szCs w:val="24"/>
          </w:rPr>
          <w:t>Complaints</w:t>
        </w:r>
      </w:hyperlink>
      <w:r w:rsidRPr="00673B0D">
        <w:rPr>
          <w:sz w:val="24"/>
          <w:szCs w:val="24"/>
        </w:rPr>
        <w:t xml:space="preserve"> and </w:t>
      </w:r>
      <w:hyperlink r:id="rId18" w:history="1">
        <w:r w:rsidRPr="00654C4A">
          <w:rPr>
            <w:rStyle w:val="Hyperlink"/>
            <w:sz w:val="24"/>
            <w:szCs w:val="24"/>
          </w:rPr>
          <w:t>Whistleblowing</w:t>
        </w:r>
      </w:hyperlink>
      <w:r w:rsidRPr="00673B0D">
        <w:rPr>
          <w:sz w:val="24"/>
          <w:szCs w:val="24"/>
        </w:rPr>
        <w:t xml:space="preserve"> on the CPCAB website).</w:t>
      </w:r>
    </w:p>
    <w:p w14:paraId="205A60B9" w14:textId="70803410" w:rsidR="004E4AB9" w:rsidRDefault="00EC1275" w:rsidP="00EC1275">
      <w:r>
        <w:br w:type="page"/>
      </w:r>
    </w:p>
    <w:p w14:paraId="6BA65DA3" w14:textId="543CDE57" w:rsidR="008D329D" w:rsidRDefault="00673B0D" w:rsidP="00673B0D">
      <w:pPr>
        <w:spacing w:line="336" w:lineRule="auto"/>
        <w:jc w:val="both"/>
        <w:rPr>
          <w:sz w:val="8"/>
          <w:szCs w:val="8"/>
        </w:rPr>
      </w:pPr>
      <w:r w:rsidRPr="00B21FC3">
        <w:rPr>
          <w:rFonts w:cstheme="minorHAnsi"/>
          <w:noProof/>
          <w:color w:val="E77D70"/>
          <w:kern w:val="24"/>
          <w:sz w:val="4"/>
          <w:szCs w:val="4"/>
        </w:rPr>
        <w:lastRenderedPageBreak/>
        <mc:AlternateContent>
          <mc:Choice Requires="wps">
            <w:drawing>
              <wp:anchor distT="0" distB="0" distL="114300" distR="114300" simplePos="0" relativeHeight="251658244" behindDoc="1" locked="0" layoutInCell="1" allowOverlap="1" wp14:anchorId="33CF888B" wp14:editId="11597EF2">
                <wp:simplePos x="0" y="0"/>
                <wp:positionH relativeFrom="margin">
                  <wp:align>center</wp:align>
                </wp:positionH>
                <wp:positionV relativeFrom="paragraph">
                  <wp:posOffset>-96844</wp:posOffset>
                </wp:positionV>
                <wp:extent cx="6710680" cy="466928"/>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6710680" cy="466928"/>
                        </a:xfrm>
                        <a:prstGeom prst="rect">
                          <a:avLst/>
                        </a:prstGeom>
                        <a:solidFill>
                          <a:srgbClr val="E77D70"/>
                        </a:solidFill>
                        <a:ln w="6350">
                          <a:noFill/>
                        </a:ln>
                      </wps:spPr>
                      <wps:txbx>
                        <w:txbxContent>
                          <w:p w14:paraId="05B7BE60" w14:textId="1E14A56F" w:rsidR="00673B0D" w:rsidRPr="00235D23" w:rsidRDefault="00673B0D" w:rsidP="00673B0D">
                            <w:pPr>
                              <w:pStyle w:val="ListParagraph"/>
                              <w:jc w:val="center"/>
                              <w:rPr>
                                <w:rFonts w:asciiTheme="minorHAnsi" w:hAnsiTheme="minorHAnsi" w:cstheme="minorHAnsi"/>
                                <w:color w:val="FFFFFF" w:themeColor="background1"/>
                                <w:sz w:val="44"/>
                                <w:szCs w:val="44"/>
                              </w:rPr>
                            </w:pPr>
                            <w:r w:rsidRPr="00673B0D">
                              <w:rPr>
                                <w:rFonts w:asciiTheme="minorHAnsi" w:hAnsiTheme="minorHAnsi" w:cstheme="minorHAnsi"/>
                                <w:color w:val="FFFFFF" w:themeColor="background1"/>
                                <w:sz w:val="44"/>
                                <w:szCs w:val="44"/>
                              </w:rPr>
                              <w:t>Centre Application and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F888B" id="Text Box 11" o:spid="_x0000_s1029" type="#_x0000_t202" style="position:absolute;left:0;text-align:left;margin-left:0;margin-top:-7.65pt;width:528.4pt;height:36.75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" fillcolor="#e77d70" stroked="f" strokeweight=".5pt">
                <v:textbox>
                  <w:txbxContent>
                    <w:p w14:paraId="05B7BE60" w14:textId="1E14A56F" w:rsidR="00673B0D" w:rsidRPr="00235D23" w:rsidRDefault="00673B0D" w:rsidP="00673B0D">
                      <w:pPr>
                        <w:pStyle w:val="ListParagraph"/>
                        <w:jc w:val="center"/>
                        <w:rPr>
                          <w:rFonts w:asciiTheme="minorHAnsi" w:hAnsiTheme="minorHAnsi" w:cstheme="minorHAnsi"/>
                          <w:color w:val="FFFFFF" w:themeColor="background1"/>
                          <w:sz w:val="44"/>
                          <w:szCs w:val="44"/>
                        </w:rPr>
                      </w:pPr>
                      <w:r w:rsidRPr="00673B0D">
                        <w:rPr>
                          <w:rFonts w:asciiTheme="minorHAnsi" w:hAnsiTheme="minorHAnsi" w:cstheme="minorHAnsi"/>
                          <w:color w:val="FFFFFF" w:themeColor="background1"/>
                          <w:sz w:val="44"/>
                          <w:szCs w:val="44"/>
                        </w:rPr>
                        <w:t>Centre Application and Agreement</w:t>
                      </w:r>
                    </w:p>
                  </w:txbxContent>
                </v:textbox>
                <w10:wrap anchorx="margin"/>
              </v:shape>
            </w:pict>
          </mc:Fallback>
        </mc:AlternateContent>
      </w:r>
    </w:p>
    <w:tbl>
      <w:tblPr>
        <w:tblStyle w:val="TableGrid"/>
        <w:tblpPr w:leftFromText="180" w:rightFromText="180" w:vertAnchor="page" w:horzAnchor="margin" w:tblpY="2330"/>
        <w:tblW w:w="9634" w:type="dxa"/>
        <w:tblLook w:val="04A0" w:firstRow="1" w:lastRow="0" w:firstColumn="1" w:lastColumn="0" w:noHBand="0" w:noVBand="1"/>
      </w:tblPr>
      <w:tblGrid>
        <w:gridCol w:w="9634"/>
      </w:tblGrid>
      <w:tr w:rsidR="00673B0D" w:rsidRPr="00EC1275" w14:paraId="04B4ADC8" w14:textId="77777777" w:rsidTr="00673B0D">
        <w:tc>
          <w:tcPr>
            <w:tcW w:w="9634" w:type="dxa"/>
          </w:tcPr>
          <w:p w14:paraId="7DE6B4DF" w14:textId="77777777" w:rsidR="00BC305B" w:rsidRDefault="00BC305B" w:rsidP="000C7594">
            <w:pPr>
              <w:spacing w:line="312" w:lineRule="auto"/>
              <w:rPr>
                <w:b/>
                <w:bCs/>
                <w:sz w:val="24"/>
                <w:szCs w:val="24"/>
              </w:rPr>
            </w:pPr>
          </w:p>
          <w:p w14:paraId="01AD2D2B" w14:textId="7F552B39" w:rsidR="00673B0D" w:rsidRDefault="00673B0D" w:rsidP="000C7594">
            <w:pPr>
              <w:spacing w:line="312" w:lineRule="auto"/>
              <w:rPr>
                <w:b/>
                <w:bCs/>
                <w:sz w:val="24"/>
                <w:szCs w:val="24"/>
              </w:rPr>
            </w:pPr>
            <w:r w:rsidRPr="00EC1275">
              <w:rPr>
                <w:b/>
                <w:bCs/>
                <w:sz w:val="24"/>
                <w:szCs w:val="24"/>
              </w:rPr>
              <w:t>Our</w:t>
            </w:r>
            <w:r>
              <w:rPr>
                <w:b/>
                <w:bCs/>
                <w:sz w:val="24"/>
                <w:szCs w:val="24"/>
              </w:rPr>
              <w:t xml:space="preserve"> </w:t>
            </w:r>
            <w:r w:rsidRPr="00EC1275">
              <w:rPr>
                <w:b/>
                <w:bCs/>
                <w:sz w:val="24"/>
                <w:szCs w:val="24"/>
              </w:rPr>
              <w:t>Centre</w:t>
            </w:r>
            <w:r w:rsidR="0070268B">
              <w:rPr>
                <w:b/>
                <w:bCs/>
                <w:sz w:val="24"/>
                <w:szCs w:val="24"/>
              </w:rPr>
              <w:t xml:space="preserve"> name</w:t>
            </w:r>
            <w:r>
              <w:rPr>
                <w:b/>
                <w:bCs/>
                <w:sz w:val="24"/>
                <w:szCs w:val="24"/>
              </w:rPr>
              <w:t>:</w:t>
            </w:r>
            <w:r w:rsidR="00BC305B">
              <w:rPr>
                <w:b/>
                <w:bCs/>
                <w:sz w:val="24"/>
                <w:szCs w:val="24"/>
              </w:rPr>
              <w:t xml:space="preserve"> </w:t>
            </w:r>
            <w:sdt>
              <w:sdtPr>
                <w:rPr>
                  <w:sz w:val="24"/>
                  <w:szCs w:val="24"/>
                </w:rPr>
                <w:id w:val="-477233861"/>
                <w:lock w:val="sdtLocked"/>
                <w:placeholder>
                  <w:docPart w:val="DefaultPlaceholder_-1854013440"/>
                </w:placeholder>
                <w:text/>
              </w:sdtPr>
              <w:sdtContent>
                <w:r w:rsidR="00CA7913" w:rsidRPr="00CA7913">
                  <w:rPr>
                    <w:sz w:val="24"/>
                    <w:szCs w:val="24"/>
                  </w:rPr>
                  <w:t>Type centre name here</w:t>
                </w:r>
              </w:sdtContent>
            </w:sdt>
          </w:p>
          <w:p w14:paraId="69BFE0B7" w14:textId="0463917B" w:rsidR="00803AB9" w:rsidRPr="00EC1275" w:rsidRDefault="0070268B" w:rsidP="000C7594">
            <w:pPr>
              <w:spacing w:line="312" w:lineRule="auto"/>
              <w:rPr>
                <w:b/>
                <w:bCs/>
                <w:sz w:val="24"/>
                <w:szCs w:val="24"/>
              </w:rPr>
            </w:pPr>
            <w:r>
              <w:rPr>
                <w:b/>
                <w:bCs/>
                <w:sz w:val="24"/>
                <w:szCs w:val="24"/>
              </w:rPr>
              <w:t>Our Centre number</w:t>
            </w:r>
            <w:r w:rsidR="00803AB9">
              <w:rPr>
                <w:b/>
                <w:bCs/>
                <w:sz w:val="24"/>
                <w:szCs w:val="24"/>
              </w:rPr>
              <w:t>:</w:t>
            </w:r>
            <w:r w:rsidR="00BC305B" w:rsidRPr="00CA7913">
              <w:rPr>
                <w:sz w:val="24"/>
                <w:szCs w:val="24"/>
              </w:rPr>
              <w:t xml:space="preserve"> </w:t>
            </w:r>
            <w:sdt>
              <w:sdtPr>
                <w:rPr>
                  <w:sz w:val="24"/>
                  <w:szCs w:val="24"/>
                </w:rPr>
                <w:id w:val="-1580287292"/>
                <w:lock w:val="contentLocked"/>
                <w:placeholder>
                  <w:docPart w:val="DefaultPlaceholder_-1854013440"/>
                </w:placeholder>
                <w:text/>
              </w:sdtPr>
              <w:sdtContent>
                <w:r w:rsidR="00CA7913" w:rsidRPr="00CA7913">
                  <w:rPr>
                    <w:sz w:val="24"/>
                    <w:szCs w:val="24"/>
                  </w:rPr>
                  <w:t>Type centre number here</w:t>
                </w:r>
              </w:sdtContent>
            </w:sdt>
          </w:p>
          <w:p w14:paraId="6BAA70C2" w14:textId="0469E7C7" w:rsidR="00673B0D" w:rsidRPr="00EC1275" w:rsidRDefault="00673B0D" w:rsidP="000C7594">
            <w:pPr>
              <w:spacing w:line="312" w:lineRule="auto"/>
              <w:jc w:val="both"/>
              <w:rPr>
                <w:sz w:val="24"/>
                <w:szCs w:val="24"/>
              </w:rPr>
            </w:pPr>
            <w:r w:rsidRPr="00EC1275">
              <w:rPr>
                <w:b/>
                <w:bCs/>
                <w:sz w:val="24"/>
                <w:szCs w:val="24"/>
              </w:rPr>
              <w:t xml:space="preserve">wish to </w:t>
            </w:r>
            <w:r w:rsidR="00803AB9">
              <w:rPr>
                <w:b/>
                <w:bCs/>
                <w:sz w:val="24"/>
                <w:szCs w:val="24"/>
              </w:rPr>
              <w:t>deliver</w:t>
            </w:r>
            <w:r w:rsidRPr="00EC1275">
              <w:rPr>
                <w:b/>
                <w:bCs/>
                <w:sz w:val="24"/>
                <w:szCs w:val="24"/>
              </w:rPr>
              <w:t xml:space="preserve"> the BACP Approved Practitioner Qualification - CPCAB Level 4 Diploma in Therapeutic Counselling</w:t>
            </w:r>
            <w:r w:rsidR="007209C8">
              <w:rPr>
                <w:b/>
                <w:bCs/>
                <w:sz w:val="24"/>
                <w:szCs w:val="24"/>
              </w:rPr>
              <w:t>.</w:t>
            </w:r>
            <w:r w:rsidRPr="00EC1275">
              <w:rPr>
                <w:b/>
                <w:bCs/>
                <w:sz w:val="24"/>
                <w:szCs w:val="24"/>
              </w:rPr>
              <w:t xml:space="preserve"> To do so we understand we must confirm the following requirements are in place for our centre, and that they will remain in place for the duration of the qualification.</w:t>
            </w:r>
          </w:p>
        </w:tc>
      </w:tr>
    </w:tbl>
    <w:p w14:paraId="0A8A76E2" w14:textId="260CCDB8" w:rsidR="00673B0D" w:rsidRPr="00673B0D" w:rsidRDefault="00673B0D" w:rsidP="000C7594">
      <w:pPr>
        <w:spacing w:line="312" w:lineRule="auto"/>
        <w:jc w:val="both"/>
        <w:rPr>
          <w:sz w:val="40"/>
          <w:szCs w:val="40"/>
        </w:rPr>
      </w:pPr>
    </w:p>
    <w:p w14:paraId="619C5BAA" w14:textId="77777777" w:rsidR="00673B0D" w:rsidRPr="00EC1275" w:rsidRDefault="00673B0D" w:rsidP="000C7594">
      <w:pPr>
        <w:spacing w:line="312" w:lineRule="auto"/>
        <w:jc w:val="both"/>
        <w:rPr>
          <w:sz w:val="8"/>
          <w:szCs w:val="8"/>
        </w:rPr>
      </w:pPr>
    </w:p>
    <w:tbl>
      <w:tblPr>
        <w:tblStyle w:val="TableGrid"/>
        <w:tblW w:w="9634" w:type="dxa"/>
        <w:tblLook w:val="04A0" w:firstRow="1" w:lastRow="0" w:firstColumn="1" w:lastColumn="0" w:noHBand="0" w:noVBand="1"/>
      </w:tblPr>
      <w:tblGrid>
        <w:gridCol w:w="8784"/>
        <w:gridCol w:w="850"/>
      </w:tblGrid>
      <w:tr w:rsidR="001D226C" w:rsidRPr="00EC1275" w14:paraId="350566B0" w14:textId="77777777" w:rsidTr="00EC1275">
        <w:tc>
          <w:tcPr>
            <w:tcW w:w="8784" w:type="dxa"/>
          </w:tcPr>
          <w:p w14:paraId="6B82BFAE" w14:textId="29F4A582" w:rsidR="001D226C" w:rsidRPr="00EC1275" w:rsidRDefault="001D226C" w:rsidP="000C7594">
            <w:pPr>
              <w:spacing w:line="312" w:lineRule="auto"/>
              <w:jc w:val="both"/>
              <w:rPr>
                <w:rFonts w:ascii="Calibri" w:eastAsia="Calibri" w:hAnsi="Calibri" w:cs="Times New Roman"/>
                <w:sz w:val="24"/>
                <w:szCs w:val="24"/>
              </w:rPr>
            </w:pPr>
            <w:r w:rsidRPr="00EC1275">
              <w:rPr>
                <w:rFonts w:ascii="Calibri" w:eastAsia="Calibri" w:hAnsi="Calibri" w:cs="Times New Roman"/>
                <w:sz w:val="24"/>
                <w:szCs w:val="24"/>
              </w:rPr>
              <w:t xml:space="preserve">The Centre has received CPCAB approval to run the </w:t>
            </w:r>
            <w:r w:rsidR="004132B6" w:rsidRPr="00EC1275">
              <w:rPr>
                <w:rFonts w:ascii="Calibri" w:eastAsia="Calibri" w:hAnsi="Calibri" w:cs="Times New Roman"/>
                <w:sz w:val="24"/>
                <w:szCs w:val="24"/>
              </w:rPr>
              <w:t xml:space="preserve">standard </w:t>
            </w:r>
            <w:r w:rsidRPr="00EC1275">
              <w:rPr>
                <w:rFonts w:ascii="Calibri" w:eastAsia="Calibri" w:hAnsi="Calibri" w:cs="Times New Roman"/>
                <w:sz w:val="24"/>
                <w:szCs w:val="24"/>
              </w:rPr>
              <w:t>Level 4 Diploma in Therapeutic Counselling</w:t>
            </w:r>
            <w:r w:rsidR="00990BDD" w:rsidRPr="00EC1275">
              <w:rPr>
                <w:rFonts w:ascii="Calibri" w:eastAsia="Calibri" w:hAnsi="Calibri" w:cs="Times New Roman"/>
                <w:sz w:val="24"/>
                <w:szCs w:val="24"/>
              </w:rPr>
              <w:t>.</w:t>
            </w:r>
          </w:p>
        </w:tc>
        <w:sdt>
          <w:sdtPr>
            <w:rPr>
              <w:rFonts w:ascii="Calibri" w:eastAsia="Calibri" w:hAnsi="Calibri" w:cs="Times New Roman"/>
              <w:sz w:val="44"/>
              <w:szCs w:val="44"/>
            </w:rPr>
            <w:id w:val="-699866646"/>
            <w:lock w:val="sdtLocked"/>
            <w14:checkbox>
              <w14:checked w14:val="0"/>
              <w14:checkedState w14:val="2612" w14:font="MS Gothic"/>
              <w14:uncheckedState w14:val="2610" w14:font="MS Gothic"/>
            </w14:checkbox>
          </w:sdtPr>
          <w:sdtContent>
            <w:tc>
              <w:tcPr>
                <w:tcW w:w="850" w:type="dxa"/>
                <w:shd w:val="clear" w:color="auto" w:fill="F0B884"/>
              </w:tcPr>
              <w:p w14:paraId="12006A94" w14:textId="692F43B2" w:rsidR="001D226C" w:rsidRPr="00EC1275" w:rsidRDefault="00CA7913" w:rsidP="00C55B9C">
                <w:pPr>
                  <w:spacing w:line="312" w:lineRule="auto"/>
                  <w:jc w:val="center"/>
                  <w:rPr>
                    <w:rFonts w:ascii="Calibri" w:eastAsia="Calibri" w:hAnsi="Calibri" w:cs="Times New Roman"/>
                    <w:color w:val="EA7F47"/>
                    <w:sz w:val="24"/>
                    <w:szCs w:val="24"/>
                  </w:rPr>
                </w:pPr>
                <w:r>
                  <w:rPr>
                    <w:rFonts w:ascii="MS Gothic" w:eastAsia="MS Gothic" w:hAnsi="MS Gothic" w:cs="Times New Roman" w:hint="eastAsia"/>
                    <w:sz w:val="44"/>
                    <w:szCs w:val="44"/>
                  </w:rPr>
                  <w:t>☐</w:t>
                </w:r>
              </w:p>
            </w:tc>
          </w:sdtContent>
        </w:sdt>
      </w:tr>
      <w:tr w:rsidR="007209C8" w:rsidRPr="00EC1275" w14:paraId="565EB0DC" w14:textId="77777777" w:rsidTr="00EC1275">
        <w:tc>
          <w:tcPr>
            <w:tcW w:w="8784" w:type="dxa"/>
          </w:tcPr>
          <w:p w14:paraId="16E37C9F" w14:textId="6566D907" w:rsidR="007209C8" w:rsidRPr="00EC1275" w:rsidRDefault="007209C8" w:rsidP="000C7594">
            <w:pPr>
              <w:spacing w:line="312" w:lineRule="auto"/>
              <w:jc w:val="both"/>
              <w:rPr>
                <w:rFonts w:ascii="Calibri" w:eastAsia="Calibri" w:hAnsi="Calibri" w:cs="Times New Roman"/>
                <w:sz w:val="24"/>
                <w:szCs w:val="24"/>
              </w:rPr>
            </w:pPr>
            <w:r>
              <w:rPr>
                <w:rFonts w:ascii="Calibri" w:eastAsia="Calibri" w:hAnsi="Calibri" w:cs="Times New Roman"/>
                <w:sz w:val="24"/>
                <w:szCs w:val="24"/>
              </w:rPr>
              <w:t>The Centre has received CPCAB</w:t>
            </w:r>
            <w:r w:rsidR="000D2CC9">
              <w:rPr>
                <w:rFonts w:ascii="Calibri" w:eastAsia="Calibri" w:hAnsi="Calibri" w:cs="Times New Roman"/>
                <w:sz w:val="24"/>
                <w:szCs w:val="24"/>
              </w:rPr>
              <w:t xml:space="preserve"> approval for online delivery</w:t>
            </w:r>
          </w:p>
        </w:tc>
        <w:sdt>
          <w:sdtPr>
            <w:rPr>
              <w:rFonts w:ascii="Calibri" w:eastAsia="Calibri" w:hAnsi="Calibri" w:cs="Times New Roman"/>
              <w:sz w:val="44"/>
              <w:szCs w:val="44"/>
            </w:rPr>
            <w:id w:val="-959804079"/>
            <w:lock w:val="sdtLocked"/>
            <w14:checkbox>
              <w14:checked w14:val="0"/>
              <w14:checkedState w14:val="2612" w14:font="MS Gothic"/>
              <w14:uncheckedState w14:val="2610" w14:font="MS Gothic"/>
            </w14:checkbox>
          </w:sdtPr>
          <w:sdtContent>
            <w:tc>
              <w:tcPr>
                <w:tcW w:w="850" w:type="dxa"/>
                <w:shd w:val="clear" w:color="auto" w:fill="F0B884"/>
              </w:tcPr>
              <w:p w14:paraId="3030ACB7" w14:textId="1A72D1F8" w:rsidR="007209C8" w:rsidRDefault="00CA7913" w:rsidP="00C55B9C">
                <w:pPr>
                  <w:spacing w:line="312" w:lineRule="auto"/>
                  <w:jc w:val="center"/>
                  <w:rPr>
                    <w:rFonts w:ascii="Calibri" w:eastAsia="Calibri" w:hAnsi="Calibri" w:cs="Times New Roman"/>
                    <w:sz w:val="44"/>
                    <w:szCs w:val="44"/>
                  </w:rPr>
                </w:pPr>
                <w:r>
                  <w:rPr>
                    <w:rFonts w:ascii="MS Gothic" w:eastAsia="MS Gothic" w:hAnsi="MS Gothic" w:cs="Times New Roman" w:hint="eastAsia"/>
                    <w:sz w:val="44"/>
                    <w:szCs w:val="44"/>
                  </w:rPr>
                  <w:t>☐</w:t>
                </w:r>
              </w:p>
            </w:tc>
          </w:sdtContent>
        </w:sdt>
      </w:tr>
      <w:tr w:rsidR="000D2CC9" w:rsidRPr="00EC1275" w14:paraId="319E9484" w14:textId="77777777" w:rsidTr="00EC1275">
        <w:tc>
          <w:tcPr>
            <w:tcW w:w="8784" w:type="dxa"/>
          </w:tcPr>
          <w:p w14:paraId="41059B44" w14:textId="2CC950E2" w:rsidR="000D2CC9" w:rsidRDefault="00181DF8" w:rsidP="000C7594">
            <w:pPr>
              <w:spacing w:line="312" w:lineRule="auto"/>
              <w:jc w:val="both"/>
              <w:rPr>
                <w:rFonts w:ascii="Calibri" w:eastAsia="Calibri" w:hAnsi="Calibri" w:cs="Times New Roman"/>
                <w:sz w:val="24"/>
                <w:szCs w:val="24"/>
              </w:rPr>
            </w:pPr>
            <w:r>
              <w:rPr>
                <w:rFonts w:ascii="Calibri" w:eastAsia="Calibri" w:hAnsi="Calibri" w:cs="Times New Roman"/>
                <w:sz w:val="24"/>
                <w:szCs w:val="24"/>
              </w:rPr>
              <w:t>The Centre will deliver the qualification through blended methods (face-to</w:t>
            </w:r>
            <w:r w:rsidR="00096FCB">
              <w:rPr>
                <w:rFonts w:ascii="Calibri" w:eastAsia="Calibri" w:hAnsi="Calibri" w:cs="Times New Roman"/>
                <w:sz w:val="24"/>
                <w:szCs w:val="24"/>
              </w:rPr>
              <w:t>-</w:t>
            </w:r>
            <w:r>
              <w:rPr>
                <w:rFonts w:ascii="Calibri" w:eastAsia="Calibri" w:hAnsi="Calibri" w:cs="Times New Roman"/>
                <w:sz w:val="24"/>
                <w:szCs w:val="24"/>
              </w:rPr>
              <w:t>face and online</w:t>
            </w:r>
            <w:r w:rsidR="00BC305B">
              <w:rPr>
                <w:rFonts w:ascii="Calibri" w:eastAsia="Calibri" w:hAnsi="Calibri" w:cs="Times New Roman"/>
                <w:sz w:val="24"/>
                <w:szCs w:val="24"/>
              </w:rPr>
              <w:t>)</w:t>
            </w:r>
          </w:p>
        </w:tc>
        <w:sdt>
          <w:sdtPr>
            <w:rPr>
              <w:rFonts w:ascii="Calibri" w:eastAsia="Calibri" w:hAnsi="Calibri" w:cs="Times New Roman"/>
              <w:sz w:val="44"/>
              <w:szCs w:val="44"/>
            </w:rPr>
            <w:id w:val="1575392336"/>
            <w:lock w:val="sdtLocked"/>
            <w14:checkbox>
              <w14:checked w14:val="0"/>
              <w14:checkedState w14:val="2612" w14:font="MS Gothic"/>
              <w14:uncheckedState w14:val="2610" w14:font="MS Gothic"/>
            </w14:checkbox>
          </w:sdtPr>
          <w:sdtContent>
            <w:tc>
              <w:tcPr>
                <w:tcW w:w="850" w:type="dxa"/>
                <w:shd w:val="clear" w:color="auto" w:fill="F0B884"/>
              </w:tcPr>
              <w:p w14:paraId="0F224ADC" w14:textId="7666FECB" w:rsidR="000D2CC9" w:rsidRDefault="00CA7913" w:rsidP="00C55B9C">
                <w:pPr>
                  <w:spacing w:line="312" w:lineRule="auto"/>
                  <w:jc w:val="center"/>
                  <w:rPr>
                    <w:rFonts w:ascii="Calibri" w:eastAsia="Calibri" w:hAnsi="Calibri" w:cs="Times New Roman"/>
                    <w:sz w:val="44"/>
                    <w:szCs w:val="44"/>
                  </w:rPr>
                </w:pPr>
                <w:r>
                  <w:rPr>
                    <w:rFonts w:ascii="MS Gothic" w:eastAsia="MS Gothic" w:hAnsi="MS Gothic" w:cs="Times New Roman" w:hint="eastAsia"/>
                    <w:sz w:val="44"/>
                    <w:szCs w:val="44"/>
                  </w:rPr>
                  <w:t>☐</w:t>
                </w:r>
              </w:p>
            </w:tc>
          </w:sdtContent>
        </w:sdt>
      </w:tr>
      <w:tr w:rsidR="00096FCB" w:rsidRPr="00EC1275" w14:paraId="17C35095" w14:textId="77777777" w:rsidTr="00EC1275">
        <w:tc>
          <w:tcPr>
            <w:tcW w:w="8784" w:type="dxa"/>
          </w:tcPr>
          <w:p w14:paraId="44D2FB4B" w14:textId="61FD3CCC" w:rsidR="00096FCB" w:rsidRDefault="00096FCB" w:rsidP="000C7594">
            <w:pPr>
              <w:spacing w:line="312" w:lineRule="auto"/>
              <w:jc w:val="both"/>
              <w:rPr>
                <w:rFonts w:ascii="Calibri" w:eastAsia="Calibri" w:hAnsi="Calibri" w:cs="Times New Roman"/>
                <w:sz w:val="24"/>
                <w:szCs w:val="24"/>
              </w:rPr>
            </w:pPr>
            <w:r>
              <w:rPr>
                <w:rFonts w:ascii="Calibri" w:eastAsia="Calibri" w:hAnsi="Calibri" w:cs="Times New Roman"/>
                <w:sz w:val="24"/>
                <w:szCs w:val="24"/>
              </w:rPr>
              <w:t xml:space="preserve">The Centre will support candidates to engage in a blended placement </w:t>
            </w:r>
            <w:r w:rsidR="00BC305B">
              <w:rPr>
                <w:rFonts w:ascii="Calibri" w:eastAsia="Calibri" w:hAnsi="Calibri" w:cs="Times New Roman"/>
                <w:sz w:val="24"/>
                <w:szCs w:val="24"/>
              </w:rPr>
              <w:t>(</w:t>
            </w:r>
            <w:r>
              <w:rPr>
                <w:rFonts w:ascii="Calibri" w:eastAsia="Calibri" w:hAnsi="Calibri" w:cs="Times New Roman"/>
                <w:sz w:val="24"/>
                <w:szCs w:val="24"/>
              </w:rPr>
              <w:t>includ</w:t>
            </w:r>
            <w:r w:rsidR="00BC305B">
              <w:rPr>
                <w:rFonts w:ascii="Calibri" w:eastAsia="Calibri" w:hAnsi="Calibri" w:cs="Times New Roman"/>
                <w:sz w:val="24"/>
                <w:szCs w:val="24"/>
              </w:rPr>
              <w:t>ing</w:t>
            </w:r>
            <w:r>
              <w:rPr>
                <w:rFonts w:ascii="Calibri" w:eastAsia="Calibri" w:hAnsi="Calibri" w:cs="Times New Roman"/>
                <w:sz w:val="24"/>
                <w:szCs w:val="24"/>
              </w:rPr>
              <w:t xml:space="preserve"> </w:t>
            </w:r>
            <w:r w:rsidR="0057166F">
              <w:rPr>
                <w:rFonts w:ascii="Calibri" w:eastAsia="Calibri" w:hAnsi="Calibri" w:cs="Times New Roman"/>
                <w:sz w:val="24"/>
                <w:szCs w:val="24"/>
              </w:rPr>
              <w:t>in-person and online / telephone client hours)</w:t>
            </w:r>
          </w:p>
        </w:tc>
        <w:sdt>
          <w:sdtPr>
            <w:rPr>
              <w:rFonts w:ascii="Calibri" w:eastAsia="Calibri" w:hAnsi="Calibri" w:cs="Times New Roman"/>
              <w:sz w:val="44"/>
              <w:szCs w:val="44"/>
            </w:rPr>
            <w:id w:val="505879072"/>
            <w:lock w:val="sdtLocked"/>
            <w14:checkbox>
              <w14:checked w14:val="0"/>
              <w14:checkedState w14:val="2612" w14:font="MS Gothic"/>
              <w14:uncheckedState w14:val="2610" w14:font="MS Gothic"/>
            </w14:checkbox>
          </w:sdtPr>
          <w:sdtContent>
            <w:tc>
              <w:tcPr>
                <w:tcW w:w="850" w:type="dxa"/>
                <w:shd w:val="clear" w:color="auto" w:fill="F0B884"/>
              </w:tcPr>
              <w:p w14:paraId="6CFF433C" w14:textId="7014DE63" w:rsidR="00096FCB" w:rsidRDefault="00C55B9C" w:rsidP="00C55B9C">
                <w:pPr>
                  <w:spacing w:line="312" w:lineRule="auto"/>
                  <w:jc w:val="center"/>
                  <w:rPr>
                    <w:rFonts w:ascii="Calibri" w:eastAsia="Calibri" w:hAnsi="Calibri" w:cs="Times New Roman"/>
                    <w:sz w:val="44"/>
                    <w:szCs w:val="44"/>
                  </w:rPr>
                </w:pPr>
                <w:r>
                  <w:rPr>
                    <w:rFonts w:ascii="MS Gothic" w:eastAsia="MS Gothic" w:hAnsi="MS Gothic" w:cs="Times New Roman" w:hint="eastAsia"/>
                    <w:sz w:val="44"/>
                    <w:szCs w:val="44"/>
                  </w:rPr>
                  <w:t>☐</w:t>
                </w:r>
              </w:p>
            </w:tc>
          </w:sdtContent>
        </w:sdt>
      </w:tr>
      <w:tr w:rsidR="001D226C" w:rsidRPr="00EC1275" w14:paraId="60A10523" w14:textId="77777777" w:rsidTr="000C7594">
        <w:trPr>
          <w:trHeight w:val="1215"/>
        </w:trPr>
        <w:tc>
          <w:tcPr>
            <w:tcW w:w="8784" w:type="dxa"/>
          </w:tcPr>
          <w:p w14:paraId="2B414D3F" w14:textId="4735FC4D" w:rsidR="001D226C" w:rsidRPr="00EC1275" w:rsidRDefault="001D226C" w:rsidP="000C7594">
            <w:pPr>
              <w:spacing w:line="312" w:lineRule="auto"/>
              <w:jc w:val="both"/>
              <w:rPr>
                <w:rFonts w:ascii="Calibri" w:eastAsia="Calibri" w:hAnsi="Calibri" w:cs="Times New Roman"/>
                <w:sz w:val="24"/>
                <w:szCs w:val="24"/>
              </w:rPr>
            </w:pPr>
            <w:r w:rsidRPr="00EC1275">
              <w:rPr>
                <w:rFonts w:ascii="Calibri" w:eastAsia="Calibri" w:hAnsi="Calibri" w:cs="Times New Roman"/>
                <w:sz w:val="24"/>
                <w:szCs w:val="24"/>
              </w:rPr>
              <w:t>The Centre will deliver the TC-L4 so that it meets the minimum requirements of the qualification, including a supervised placement of a minimum 100 hours, and minimum of 10 hours personal therapy</w:t>
            </w:r>
            <w:r w:rsidR="00990BDD" w:rsidRPr="00EC1275">
              <w:rPr>
                <w:rFonts w:ascii="Calibri" w:eastAsia="Calibri" w:hAnsi="Calibri" w:cs="Times New Roman"/>
                <w:sz w:val="24"/>
                <w:szCs w:val="24"/>
              </w:rPr>
              <w:t>.</w:t>
            </w:r>
          </w:p>
        </w:tc>
        <w:sdt>
          <w:sdtPr>
            <w:rPr>
              <w:rFonts w:ascii="Calibri" w:eastAsia="Calibri" w:hAnsi="Calibri" w:cs="Times New Roman"/>
              <w:sz w:val="44"/>
              <w:szCs w:val="44"/>
            </w:rPr>
            <w:id w:val="1641302158"/>
            <w:lock w:val="sdtLocked"/>
            <w14:checkbox>
              <w14:checked w14:val="0"/>
              <w14:checkedState w14:val="2612" w14:font="MS Gothic"/>
              <w14:uncheckedState w14:val="2610" w14:font="MS Gothic"/>
            </w14:checkbox>
          </w:sdtPr>
          <w:sdtContent>
            <w:tc>
              <w:tcPr>
                <w:tcW w:w="850" w:type="dxa"/>
                <w:shd w:val="clear" w:color="auto" w:fill="F0B884"/>
              </w:tcPr>
              <w:p w14:paraId="033D4587" w14:textId="03E6A3D8" w:rsidR="001D226C" w:rsidRPr="00EC1275" w:rsidRDefault="00CA7913" w:rsidP="00C55B9C">
                <w:pPr>
                  <w:spacing w:line="312" w:lineRule="auto"/>
                  <w:jc w:val="center"/>
                  <w:rPr>
                    <w:rFonts w:ascii="Calibri" w:eastAsia="Calibri" w:hAnsi="Calibri" w:cs="Times New Roman"/>
                    <w:color w:val="EA7F47"/>
                    <w:sz w:val="24"/>
                    <w:szCs w:val="24"/>
                  </w:rPr>
                </w:pPr>
                <w:r>
                  <w:rPr>
                    <w:rFonts w:ascii="MS Gothic" w:eastAsia="MS Gothic" w:hAnsi="MS Gothic" w:cs="Times New Roman" w:hint="eastAsia"/>
                    <w:sz w:val="44"/>
                    <w:szCs w:val="44"/>
                  </w:rPr>
                  <w:t>☐</w:t>
                </w:r>
              </w:p>
            </w:tc>
          </w:sdtContent>
        </w:sdt>
      </w:tr>
      <w:tr w:rsidR="001D226C" w:rsidRPr="00EC1275" w14:paraId="525F18B4" w14:textId="77777777" w:rsidTr="000C7594">
        <w:trPr>
          <w:trHeight w:val="836"/>
        </w:trPr>
        <w:tc>
          <w:tcPr>
            <w:tcW w:w="8784" w:type="dxa"/>
          </w:tcPr>
          <w:p w14:paraId="1C4EF94B" w14:textId="5CC68D5B" w:rsidR="00990BDD" w:rsidRPr="00EC1275" w:rsidRDefault="001D226C" w:rsidP="000C7594">
            <w:pPr>
              <w:spacing w:line="312" w:lineRule="auto"/>
              <w:jc w:val="both"/>
              <w:rPr>
                <w:rFonts w:ascii="Calibri" w:eastAsia="Calibri" w:hAnsi="Calibri" w:cs="Times New Roman"/>
                <w:sz w:val="24"/>
                <w:szCs w:val="24"/>
              </w:rPr>
            </w:pPr>
            <w:r w:rsidRPr="00EC1275">
              <w:rPr>
                <w:rFonts w:ascii="Calibri" w:eastAsia="Calibri" w:hAnsi="Calibri" w:cs="Times New Roman"/>
                <w:sz w:val="24"/>
                <w:szCs w:val="24"/>
              </w:rPr>
              <w:t>The Centre will participate in all CPCAB quality assurance processes, including External Verification and Standardisation</w:t>
            </w:r>
            <w:r w:rsidR="00990BDD" w:rsidRPr="00EC1275">
              <w:rPr>
                <w:rFonts w:ascii="Calibri" w:eastAsia="Calibri" w:hAnsi="Calibri" w:cs="Times New Roman"/>
                <w:sz w:val="24"/>
                <w:szCs w:val="24"/>
              </w:rPr>
              <w:t>.</w:t>
            </w:r>
          </w:p>
        </w:tc>
        <w:sdt>
          <w:sdtPr>
            <w:rPr>
              <w:rFonts w:ascii="Calibri" w:eastAsia="Calibri" w:hAnsi="Calibri" w:cs="Times New Roman"/>
              <w:sz w:val="44"/>
              <w:szCs w:val="44"/>
            </w:rPr>
            <w:id w:val="1303811705"/>
            <w:lock w:val="sdtLocked"/>
            <w14:checkbox>
              <w14:checked w14:val="0"/>
              <w14:checkedState w14:val="2612" w14:font="MS Gothic"/>
              <w14:uncheckedState w14:val="2610" w14:font="MS Gothic"/>
            </w14:checkbox>
          </w:sdtPr>
          <w:sdtContent>
            <w:tc>
              <w:tcPr>
                <w:tcW w:w="850" w:type="dxa"/>
                <w:shd w:val="clear" w:color="auto" w:fill="F0B884"/>
              </w:tcPr>
              <w:p w14:paraId="1CBE7A1B" w14:textId="33E518B2" w:rsidR="001D226C" w:rsidRPr="00EC1275" w:rsidRDefault="00C55B9C" w:rsidP="00C55B9C">
                <w:pPr>
                  <w:spacing w:line="312" w:lineRule="auto"/>
                  <w:jc w:val="center"/>
                  <w:rPr>
                    <w:rFonts w:ascii="Calibri" w:eastAsia="Calibri" w:hAnsi="Calibri" w:cs="Times New Roman"/>
                    <w:color w:val="EA7F47"/>
                    <w:sz w:val="24"/>
                    <w:szCs w:val="24"/>
                  </w:rPr>
                </w:pPr>
                <w:r>
                  <w:rPr>
                    <w:rFonts w:ascii="MS Gothic" w:eastAsia="MS Gothic" w:hAnsi="MS Gothic" w:cs="Times New Roman" w:hint="eastAsia"/>
                    <w:sz w:val="44"/>
                    <w:szCs w:val="44"/>
                  </w:rPr>
                  <w:t>☐</w:t>
                </w:r>
              </w:p>
            </w:tc>
          </w:sdtContent>
        </w:sdt>
      </w:tr>
      <w:tr w:rsidR="001D226C" w:rsidRPr="00EC1275" w14:paraId="29379E1A" w14:textId="77777777" w:rsidTr="00EC1275">
        <w:tc>
          <w:tcPr>
            <w:tcW w:w="8784" w:type="dxa"/>
          </w:tcPr>
          <w:p w14:paraId="25438264" w14:textId="0E9660EE" w:rsidR="00990BDD" w:rsidRPr="00EC1275" w:rsidRDefault="001D226C" w:rsidP="000C7594">
            <w:pPr>
              <w:spacing w:line="312" w:lineRule="auto"/>
              <w:jc w:val="both"/>
              <w:rPr>
                <w:rFonts w:ascii="Calibri" w:eastAsia="Calibri" w:hAnsi="Calibri" w:cs="Times New Roman"/>
                <w:sz w:val="24"/>
                <w:szCs w:val="24"/>
              </w:rPr>
            </w:pPr>
            <w:r w:rsidRPr="00EC1275">
              <w:rPr>
                <w:rFonts w:ascii="Calibri" w:eastAsia="Calibri" w:hAnsi="Calibri" w:cs="Times New Roman"/>
                <w:sz w:val="24"/>
                <w:szCs w:val="24"/>
              </w:rPr>
              <w:t xml:space="preserve">The Centre understands that there is no initial fee for BACP approval, but that an additional fee of £25 per candidate is payable </w:t>
            </w:r>
            <w:r w:rsidR="009F70EB">
              <w:rPr>
                <w:rFonts w:ascii="Calibri" w:eastAsia="Calibri" w:hAnsi="Calibri" w:cs="Times New Roman"/>
                <w:sz w:val="24"/>
                <w:szCs w:val="24"/>
              </w:rPr>
              <w:t xml:space="preserve">in year 1 </w:t>
            </w:r>
            <w:r w:rsidRPr="00EC1275">
              <w:rPr>
                <w:rFonts w:ascii="Calibri" w:eastAsia="Calibri" w:hAnsi="Calibri" w:cs="Times New Roman"/>
                <w:sz w:val="24"/>
                <w:szCs w:val="24"/>
              </w:rPr>
              <w:t>upon registration</w:t>
            </w:r>
            <w:r w:rsidR="00990BDD" w:rsidRPr="00EC1275">
              <w:rPr>
                <w:rFonts w:ascii="Calibri" w:eastAsia="Calibri" w:hAnsi="Calibri" w:cs="Times New Roman"/>
                <w:sz w:val="24"/>
                <w:szCs w:val="24"/>
              </w:rPr>
              <w:t>.</w:t>
            </w:r>
          </w:p>
        </w:tc>
        <w:sdt>
          <w:sdtPr>
            <w:rPr>
              <w:rFonts w:ascii="Calibri" w:eastAsia="Calibri" w:hAnsi="Calibri" w:cs="Times New Roman"/>
              <w:sz w:val="44"/>
              <w:szCs w:val="44"/>
            </w:rPr>
            <w:id w:val="2072767966"/>
            <w:lock w:val="sdtLocked"/>
            <w14:checkbox>
              <w14:checked w14:val="0"/>
              <w14:checkedState w14:val="2612" w14:font="MS Gothic"/>
              <w14:uncheckedState w14:val="2610" w14:font="MS Gothic"/>
            </w14:checkbox>
          </w:sdtPr>
          <w:sdtContent>
            <w:tc>
              <w:tcPr>
                <w:tcW w:w="850" w:type="dxa"/>
                <w:shd w:val="clear" w:color="auto" w:fill="F0B884"/>
              </w:tcPr>
              <w:p w14:paraId="29EDF75E" w14:textId="7CA494C5" w:rsidR="001D226C" w:rsidRPr="00EC1275" w:rsidRDefault="00CA7913" w:rsidP="00C55B9C">
                <w:pPr>
                  <w:spacing w:line="312" w:lineRule="auto"/>
                  <w:jc w:val="center"/>
                  <w:rPr>
                    <w:rFonts w:ascii="Calibri" w:eastAsia="Calibri" w:hAnsi="Calibri" w:cs="Times New Roman"/>
                    <w:color w:val="EA7F47"/>
                    <w:sz w:val="24"/>
                    <w:szCs w:val="24"/>
                  </w:rPr>
                </w:pPr>
                <w:r>
                  <w:rPr>
                    <w:rFonts w:ascii="MS Gothic" w:eastAsia="MS Gothic" w:hAnsi="MS Gothic" w:cs="Times New Roman" w:hint="eastAsia"/>
                    <w:sz w:val="44"/>
                    <w:szCs w:val="44"/>
                  </w:rPr>
                  <w:t>☐</w:t>
                </w:r>
              </w:p>
            </w:tc>
          </w:sdtContent>
        </w:sdt>
      </w:tr>
      <w:tr w:rsidR="00400773" w:rsidRPr="00EC1275" w14:paraId="532214EA" w14:textId="77777777" w:rsidTr="00EC1275">
        <w:tc>
          <w:tcPr>
            <w:tcW w:w="8784" w:type="dxa"/>
          </w:tcPr>
          <w:p w14:paraId="6983EF12" w14:textId="09462343" w:rsidR="00400773" w:rsidRPr="00EC1275" w:rsidRDefault="00400773" w:rsidP="000C7594">
            <w:pPr>
              <w:spacing w:line="312" w:lineRule="auto"/>
              <w:jc w:val="both"/>
              <w:rPr>
                <w:rFonts w:ascii="Calibri" w:eastAsia="Calibri" w:hAnsi="Calibri" w:cs="Times New Roman"/>
                <w:sz w:val="24"/>
                <w:szCs w:val="24"/>
              </w:rPr>
            </w:pPr>
            <w:r>
              <w:rPr>
                <w:rFonts w:ascii="Calibri" w:eastAsia="Calibri" w:hAnsi="Calibri" w:cs="Times New Roman"/>
                <w:sz w:val="24"/>
                <w:szCs w:val="24"/>
              </w:rPr>
              <w:t>The Centre will</w:t>
            </w:r>
            <w:r w:rsidR="00180873">
              <w:rPr>
                <w:rFonts w:ascii="Calibri" w:eastAsia="Calibri" w:hAnsi="Calibri" w:cs="Times New Roman"/>
                <w:sz w:val="24"/>
                <w:szCs w:val="24"/>
              </w:rPr>
              <w:t xml:space="preserve"> </w:t>
            </w:r>
            <w:r w:rsidR="004932F9">
              <w:rPr>
                <w:rFonts w:ascii="Calibri" w:eastAsia="Calibri" w:hAnsi="Calibri" w:cs="Times New Roman"/>
                <w:sz w:val="24"/>
                <w:szCs w:val="24"/>
              </w:rPr>
              <w:t>provide CPCAB with</w:t>
            </w:r>
            <w:r w:rsidR="00180873">
              <w:rPr>
                <w:rFonts w:ascii="Calibri" w:eastAsia="Calibri" w:hAnsi="Calibri" w:cs="Times New Roman"/>
                <w:sz w:val="24"/>
                <w:szCs w:val="24"/>
              </w:rPr>
              <w:t xml:space="preserve"> candidates BACP student membership numbers in year 2 upon registration.</w:t>
            </w:r>
          </w:p>
        </w:tc>
        <w:sdt>
          <w:sdtPr>
            <w:rPr>
              <w:rFonts w:ascii="Calibri" w:eastAsia="Calibri" w:hAnsi="Calibri" w:cs="Times New Roman"/>
              <w:sz w:val="44"/>
              <w:szCs w:val="44"/>
            </w:rPr>
            <w:id w:val="-752045799"/>
            <w:lock w:val="sdtLocked"/>
            <w14:checkbox>
              <w14:checked w14:val="0"/>
              <w14:checkedState w14:val="2612" w14:font="MS Gothic"/>
              <w14:uncheckedState w14:val="2610" w14:font="MS Gothic"/>
            </w14:checkbox>
          </w:sdtPr>
          <w:sdtContent>
            <w:tc>
              <w:tcPr>
                <w:tcW w:w="850" w:type="dxa"/>
                <w:shd w:val="clear" w:color="auto" w:fill="F0B884"/>
              </w:tcPr>
              <w:p w14:paraId="05777722" w14:textId="76F4A98F" w:rsidR="00400773" w:rsidRDefault="00CA7913" w:rsidP="00C55B9C">
                <w:pPr>
                  <w:spacing w:line="312" w:lineRule="auto"/>
                  <w:jc w:val="center"/>
                  <w:rPr>
                    <w:rFonts w:ascii="Calibri" w:eastAsia="Calibri" w:hAnsi="Calibri" w:cs="Times New Roman"/>
                    <w:sz w:val="44"/>
                    <w:szCs w:val="44"/>
                  </w:rPr>
                </w:pPr>
                <w:r>
                  <w:rPr>
                    <w:rFonts w:ascii="MS Gothic" w:eastAsia="MS Gothic" w:hAnsi="MS Gothic" w:cs="Times New Roman" w:hint="eastAsia"/>
                    <w:sz w:val="44"/>
                    <w:szCs w:val="44"/>
                  </w:rPr>
                  <w:t>☐</w:t>
                </w:r>
              </w:p>
            </w:tc>
          </w:sdtContent>
        </w:sdt>
      </w:tr>
      <w:tr w:rsidR="004C07E5" w:rsidRPr="00EC1275" w14:paraId="5FDA88BB" w14:textId="77777777" w:rsidTr="00EC1275">
        <w:tc>
          <w:tcPr>
            <w:tcW w:w="8784" w:type="dxa"/>
          </w:tcPr>
          <w:p w14:paraId="3D5625BF" w14:textId="25400251" w:rsidR="004C07E5" w:rsidRDefault="004C07E5" w:rsidP="000C7594">
            <w:pPr>
              <w:spacing w:line="312" w:lineRule="auto"/>
              <w:jc w:val="both"/>
              <w:rPr>
                <w:rFonts w:ascii="Calibri" w:eastAsia="Calibri" w:hAnsi="Calibri" w:cs="Times New Roman"/>
                <w:sz w:val="24"/>
                <w:szCs w:val="24"/>
              </w:rPr>
            </w:pPr>
            <w:r>
              <w:rPr>
                <w:rFonts w:ascii="Calibri" w:eastAsia="Calibri" w:hAnsi="Calibri" w:cs="Times New Roman"/>
                <w:sz w:val="24"/>
                <w:szCs w:val="24"/>
              </w:rPr>
              <w:t>The Centre will update the</w:t>
            </w:r>
            <w:r w:rsidR="004932F9">
              <w:rPr>
                <w:rFonts w:ascii="Calibri" w:eastAsia="Calibri" w:hAnsi="Calibri" w:cs="Times New Roman"/>
                <w:sz w:val="24"/>
                <w:szCs w:val="24"/>
              </w:rPr>
              <w:t>ir</w:t>
            </w:r>
            <w:r>
              <w:rPr>
                <w:rFonts w:ascii="Calibri" w:eastAsia="Calibri" w:hAnsi="Calibri" w:cs="Times New Roman"/>
                <w:sz w:val="24"/>
                <w:szCs w:val="24"/>
              </w:rPr>
              <w:t xml:space="preserve"> </w:t>
            </w:r>
            <w:hyperlink r:id="rId19" w:history="1">
              <w:r w:rsidR="000F7999" w:rsidRPr="00366917">
                <w:rPr>
                  <w:rStyle w:val="Hyperlink"/>
                  <w:rFonts w:ascii="Calibri" w:eastAsia="Calibri" w:hAnsi="Calibri" w:cs="Times New Roman"/>
                  <w:sz w:val="24"/>
                  <w:szCs w:val="24"/>
                </w:rPr>
                <w:t>Privacy Notice</w:t>
              </w:r>
            </w:hyperlink>
            <w:r w:rsidR="000F7999">
              <w:rPr>
                <w:rFonts w:ascii="Calibri" w:eastAsia="Calibri" w:hAnsi="Calibri" w:cs="Times New Roman"/>
                <w:sz w:val="24"/>
                <w:szCs w:val="24"/>
              </w:rPr>
              <w:t xml:space="preserve"> to candidates</w:t>
            </w:r>
            <w:r w:rsidR="004932F9">
              <w:rPr>
                <w:rFonts w:ascii="Calibri" w:eastAsia="Calibri" w:hAnsi="Calibri" w:cs="Times New Roman"/>
                <w:sz w:val="24"/>
                <w:szCs w:val="24"/>
              </w:rPr>
              <w:t xml:space="preserve"> to include the sharing of candidate and student membership numbers between CPCAB and BACP</w:t>
            </w:r>
          </w:p>
          <w:p w14:paraId="5F3E7CF9" w14:textId="447D0419" w:rsidR="002D111E" w:rsidRPr="004932F9" w:rsidRDefault="002D111E" w:rsidP="000C7594">
            <w:pPr>
              <w:spacing w:line="312" w:lineRule="auto"/>
              <w:jc w:val="both"/>
              <w:rPr>
                <w:rFonts w:ascii="Calibri" w:eastAsia="Calibri" w:hAnsi="Calibri" w:cs="Times New Roman"/>
                <w:sz w:val="18"/>
                <w:szCs w:val="18"/>
              </w:rPr>
            </w:pPr>
          </w:p>
        </w:tc>
        <w:sdt>
          <w:sdtPr>
            <w:rPr>
              <w:rFonts w:ascii="Calibri" w:eastAsia="Calibri" w:hAnsi="Calibri" w:cs="Times New Roman"/>
              <w:sz w:val="44"/>
              <w:szCs w:val="44"/>
            </w:rPr>
            <w:id w:val="-606196970"/>
            <w:lock w:val="sdtLocked"/>
            <w14:checkbox>
              <w14:checked w14:val="0"/>
              <w14:checkedState w14:val="2612" w14:font="MS Gothic"/>
              <w14:uncheckedState w14:val="2610" w14:font="MS Gothic"/>
            </w14:checkbox>
          </w:sdtPr>
          <w:sdtContent>
            <w:tc>
              <w:tcPr>
                <w:tcW w:w="850" w:type="dxa"/>
                <w:shd w:val="clear" w:color="auto" w:fill="F0B884"/>
              </w:tcPr>
              <w:p w14:paraId="7B4D4EF2" w14:textId="3D42F9AE" w:rsidR="004C07E5" w:rsidRDefault="00C55B9C" w:rsidP="00C55B9C">
                <w:pPr>
                  <w:spacing w:line="312" w:lineRule="auto"/>
                  <w:jc w:val="center"/>
                  <w:rPr>
                    <w:rFonts w:ascii="Calibri" w:eastAsia="Calibri" w:hAnsi="Calibri" w:cs="Times New Roman"/>
                    <w:sz w:val="44"/>
                    <w:szCs w:val="44"/>
                  </w:rPr>
                </w:pPr>
                <w:r>
                  <w:rPr>
                    <w:rFonts w:ascii="MS Gothic" w:eastAsia="MS Gothic" w:hAnsi="MS Gothic" w:cs="Times New Roman" w:hint="eastAsia"/>
                    <w:sz w:val="44"/>
                    <w:szCs w:val="44"/>
                  </w:rPr>
                  <w:t>☐</w:t>
                </w:r>
              </w:p>
            </w:tc>
          </w:sdtContent>
        </w:sdt>
      </w:tr>
      <w:tr w:rsidR="001D226C" w:rsidRPr="00EC1275" w14:paraId="351A57AB" w14:textId="77777777" w:rsidTr="00EC1275">
        <w:tc>
          <w:tcPr>
            <w:tcW w:w="8784" w:type="dxa"/>
          </w:tcPr>
          <w:p w14:paraId="55B913D3" w14:textId="0478DB9E" w:rsidR="00990BDD" w:rsidRPr="00EC1275" w:rsidRDefault="001D226C" w:rsidP="000C7594">
            <w:pPr>
              <w:spacing w:line="312" w:lineRule="auto"/>
              <w:jc w:val="both"/>
              <w:rPr>
                <w:rFonts w:ascii="Calibri" w:eastAsia="Calibri" w:hAnsi="Calibri" w:cs="Times New Roman"/>
                <w:sz w:val="24"/>
                <w:szCs w:val="24"/>
              </w:rPr>
            </w:pPr>
            <w:r w:rsidRPr="00EC1275">
              <w:rPr>
                <w:rFonts w:ascii="Calibri" w:eastAsia="Calibri" w:hAnsi="Calibri" w:cs="Times New Roman"/>
                <w:sz w:val="24"/>
                <w:szCs w:val="24"/>
              </w:rPr>
              <w:t>All tutors involved in the delivery and assessment of the TC-L4 have been approved by CPCAB as appropriate to deliver this qualification (minimum of 2 tutors per course delivery)</w:t>
            </w:r>
          </w:p>
        </w:tc>
        <w:sdt>
          <w:sdtPr>
            <w:rPr>
              <w:rFonts w:ascii="Calibri" w:eastAsia="Calibri" w:hAnsi="Calibri" w:cs="Times New Roman"/>
              <w:sz w:val="44"/>
              <w:szCs w:val="44"/>
            </w:rPr>
            <w:id w:val="-43915742"/>
            <w:lock w:val="sdtLocked"/>
            <w14:checkbox>
              <w14:checked w14:val="0"/>
              <w14:checkedState w14:val="2612" w14:font="MS Gothic"/>
              <w14:uncheckedState w14:val="2610" w14:font="MS Gothic"/>
            </w14:checkbox>
          </w:sdtPr>
          <w:sdtContent>
            <w:tc>
              <w:tcPr>
                <w:tcW w:w="850" w:type="dxa"/>
                <w:shd w:val="clear" w:color="auto" w:fill="F0B884"/>
              </w:tcPr>
              <w:p w14:paraId="383A7153" w14:textId="5839A8D9" w:rsidR="001D226C" w:rsidRPr="00EC1275" w:rsidRDefault="00FD04E7" w:rsidP="00C55B9C">
                <w:pPr>
                  <w:spacing w:line="312" w:lineRule="auto"/>
                  <w:jc w:val="center"/>
                  <w:rPr>
                    <w:rFonts w:ascii="Calibri" w:eastAsia="Calibri" w:hAnsi="Calibri" w:cs="Times New Roman"/>
                    <w:color w:val="EA7F47"/>
                    <w:sz w:val="24"/>
                    <w:szCs w:val="24"/>
                  </w:rPr>
                </w:pPr>
                <w:r>
                  <w:rPr>
                    <w:rFonts w:ascii="MS Gothic" w:eastAsia="MS Gothic" w:hAnsi="MS Gothic" w:cs="Times New Roman" w:hint="eastAsia"/>
                    <w:sz w:val="44"/>
                    <w:szCs w:val="44"/>
                  </w:rPr>
                  <w:t>☐</w:t>
                </w:r>
              </w:p>
            </w:tc>
          </w:sdtContent>
        </w:sdt>
      </w:tr>
      <w:tr w:rsidR="001D226C" w:rsidRPr="00EC1275" w14:paraId="2CB03063" w14:textId="77777777" w:rsidTr="00EC1275">
        <w:tc>
          <w:tcPr>
            <w:tcW w:w="8784" w:type="dxa"/>
          </w:tcPr>
          <w:p w14:paraId="4EA1FEC8" w14:textId="185A9956" w:rsidR="001D226C" w:rsidRPr="00EC1275" w:rsidRDefault="001D226C" w:rsidP="000C7594">
            <w:pPr>
              <w:spacing w:line="312" w:lineRule="auto"/>
              <w:jc w:val="both"/>
              <w:rPr>
                <w:rFonts w:ascii="Calibri" w:eastAsia="Calibri" w:hAnsi="Calibri" w:cs="Times New Roman"/>
                <w:sz w:val="24"/>
                <w:szCs w:val="24"/>
              </w:rPr>
            </w:pPr>
            <w:r w:rsidRPr="00EC1275">
              <w:rPr>
                <w:rFonts w:ascii="Calibri" w:eastAsia="Calibri" w:hAnsi="Calibri" w:cs="Times New Roman"/>
                <w:sz w:val="24"/>
                <w:szCs w:val="24"/>
              </w:rPr>
              <w:t>All tutors are members of BACP, agree to work within the current BACP Ethical Framework for the Counselling Professions (Ethical Framework) and understand that they are subject to the BACP complaints procedure</w:t>
            </w:r>
            <w:r w:rsidR="00990BDD" w:rsidRPr="00EC1275">
              <w:rPr>
                <w:rFonts w:ascii="Calibri" w:eastAsia="Calibri" w:hAnsi="Calibri" w:cs="Times New Roman"/>
                <w:sz w:val="24"/>
                <w:szCs w:val="24"/>
              </w:rPr>
              <w:t>.</w:t>
            </w:r>
          </w:p>
        </w:tc>
        <w:sdt>
          <w:sdtPr>
            <w:rPr>
              <w:rFonts w:ascii="Calibri" w:eastAsia="Calibri" w:hAnsi="Calibri" w:cs="Times New Roman"/>
              <w:sz w:val="44"/>
              <w:szCs w:val="44"/>
            </w:rPr>
            <w:id w:val="832107354"/>
            <w:lock w:val="sdtLocked"/>
            <w14:checkbox>
              <w14:checked w14:val="0"/>
              <w14:checkedState w14:val="2612" w14:font="MS Gothic"/>
              <w14:uncheckedState w14:val="2610" w14:font="MS Gothic"/>
            </w14:checkbox>
          </w:sdtPr>
          <w:sdtContent>
            <w:tc>
              <w:tcPr>
                <w:tcW w:w="850" w:type="dxa"/>
                <w:shd w:val="clear" w:color="auto" w:fill="F0B884"/>
              </w:tcPr>
              <w:p w14:paraId="37B81952" w14:textId="6915B5C9" w:rsidR="001D226C" w:rsidRPr="00EC1275" w:rsidRDefault="00FD04E7" w:rsidP="00C55B9C">
                <w:pPr>
                  <w:spacing w:line="312" w:lineRule="auto"/>
                  <w:jc w:val="center"/>
                  <w:rPr>
                    <w:rFonts w:ascii="Calibri" w:eastAsia="Calibri" w:hAnsi="Calibri" w:cs="Times New Roman"/>
                    <w:color w:val="EA7F47"/>
                    <w:sz w:val="24"/>
                    <w:szCs w:val="24"/>
                  </w:rPr>
                </w:pPr>
                <w:r>
                  <w:rPr>
                    <w:rFonts w:ascii="MS Gothic" w:eastAsia="MS Gothic" w:hAnsi="MS Gothic" w:cs="Times New Roman" w:hint="eastAsia"/>
                    <w:sz w:val="44"/>
                    <w:szCs w:val="44"/>
                  </w:rPr>
                  <w:t>☐</w:t>
                </w:r>
              </w:p>
            </w:tc>
          </w:sdtContent>
        </w:sdt>
      </w:tr>
      <w:tr w:rsidR="001D226C" w:rsidRPr="00EC1275" w14:paraId="2FC4A884" w14:textId="77777777" w:rsidTr="00EC1275">
        <w:tc>
          <w:tcPr>
            <w:tcW w:w="8784" w:type="dxa"/>
          </w:tcPr>
          <w:p w14:paraId="7E3D1862" w14:textId="66B93CBA" w:rsidR="001D226C" w:rsidRPr="00EC1275" w:rsidRDefault="001D226C" w:rsidP="000C7594">
            <w:pPr>
              <w:spacing w:line="312" w:lineRule="auto"/>
              <w:jc w:val="both"/>
              <w:rPr>
                <w:rFonts w:ascii="Calibri" w:eastAsia="Calibri" w:hAnsi="Calibri" w:cs="Times New Roman"/>
                <w:sz w:val="24"/>
                <w:szCs w:val="24"/>
              </w:rPr>
            </w:pPr>
            <w:r w:rsidRPr="00EC1275">
              <w:rPr>
                <w:rFonts w:ascii="Calibri" w:eastAsia="Calibri" w:hAnsi="Calibri" w:cs="Times New Roman"/>
                <w:sz w:val="24"/>
                <w:szCs w:val="24"/>
              </w:rPr>
              <w:lastRenderedPageBreak/>
              <w:t>All candidates registered on the approved qualification will become BACP student members for the duration of the qualification, and agree to work within the current BACP Ethical Framework for the Counselling Professions (Ethical Framework) and understand that they are subject to the BACP complaints procedure</w:t>
            </w:r>
            <w:r w:rsidR="00990BDD" w:rsidRPr="00EC1275">
              <w:rPr>
                <w:rFonts w:ascii="Calibri" w:eastAsia="Calibri" w:hAnsi="Calibri" w:cs="Times New Roman"/>
                <w:sz w:val="24"/>
                <w:szCs w:val="24"/>
              </w:rPr>
              <w:t>.</w:t>
            </w:r>
          </w:p>
        </w:tc>
        <w:sdt>
          <w:sdtPr>
            <w:rPr>
              <w:rFonts w:ascii="Calibri" w:eastAsia="Calibri" w:hAnsi="Calibri" w:cs="Times New Roman"/>
              <w:sz w:val="44"/>
              <w:szCs w:val="44"/>
            </w:rPr>
            <w:id w:val="1598520586"/>
            <w:lock w:val="sdtLocked"/>
            <w14:checkbox>
              <w14:checked w14:val="0"/>
              <w14:checkedState w14:val="2612" w14:font="MS Gothic"/>
              <w14:uncheckedState w14:val="2610" w14:font="MS Gothic"/>
            </w14:checkbox>
          </w:sdtPr>
          <w:sdtContent>
            <w:tc>
              <w:tcPr>
                <w:tcW w:w="850" w:type="dxa"/>
                <w:shd w:val="clear" w:color="auto" w:fill="F0B884"/>
              </w:tcPr>
              <w:p w14:paraId="08DD6051" w14:textId="5220C488" w:rsidR="001D226C" w:rsidRPr="00EC1275" w:rsidRDefault="00CA7913" w:rsidP="00C55B9C">
                <w:pPr>
                  <w:spacing w:line="312" w:lineRule="auto"/>
                  <w:jc w:val="center"/>
                  <w:rPr>
                    <w:rFonts w:ascii="Calibri" w:eastAsia="Calibri" w:hAnsi="Calibri" w:cs="Times New Roman"/>
                    <w:color w:val="EA7F47"/>
                    <w:sz w:val="24"/>
                    <w:szCs w:val="24"/>
                  </w:rPr>
                </w:pPr>
                <w:r>
                  <w:rPr>
                    <w:rFonts w:ascii="MS Gothic" w:eastAsia="MS Gothic" w:hAnsi="MS Gothic" w:cs="Times New Roman" w:hint="eastAsia"/>
                    <w:sz w:val="44"/>
                    <w:szCs w:val="44"/>
                  </w:rPr>
                  <w:t>☐</w:t>
                </w:r>
              </w:p>
            </w:tc>
          </w:sdtContent>
        </w:sdt>
      </w:tr>
      <w:tr w:rsidR="001D226C" w:rsidRPr="00EC1275" w14:paraId="0F121F2F" w14:textId="77777777" w:rsidTr="00EC1275">
        <w:tc>
          <w:tcPr>
            <w:tcW w:w="8784" w:type="dxa"/>
          </w:tcPr>
          <w:p w14:paraId="2681A66C" w14:textId="77777777" w:rsidR="001D226C" w:rsidRPr="00EC1275" w:rsidRDefault="001D226C" w:rsidP="000C7594">
            <w:pPr>
              <w:spacing w:line="312" w:lineRule="auto"/>
              <w:jc w:val="both"/>
              <w:rPr>
                <w:rFonts w:ascii="Calibri" w:eastAsia="Calibri" w:hAnsi="Calibri" w:cs="Times New Roman"/>
                <w:sz w:val="24"/>
                <w:szCs w:val="24"/>
              </w:rPr>
            </w:pPr>
            <w:r w:rsidRPr="00EC1275">
              <w:rPr>
                <w:rFonts w:ascii="Calibri" w:eastAsia="Calibri" w:hAnsi="Calibri" w:cs="Times New Roman"/>
                <w:sz w:val="24"/>
                <w:szCs w:val="24"/>
              </w:rPr>
              <w:t>All candidates will undertake sufficient and appropriate counselling supervision from a suitably qualified counselling supervisor to meet BACP supervision recommendations for trainee counsellors.</w:t>
            </w:r>
          </w:p>
        </w:tc>
        <w:sdt>
          <w:sdtPr>
            <w:rPr>
              <w:rFonts w:ascii="Calibri" w:eastAsia="Calibri" w:hAnsi="Calibri" w:cs="Times New Roman"/>
              <w:sz w:val="44"/>
              <w:szCs w:val="44"/>
            </w:rPr>
            <w:id w:val="-96411824"/>
            <w:lock w:val="sdtLocked"/>
            <w14:checkbox>
              <w14:checked w14:val="0"/>
              <w14:checkedState w14:val="2612" w14:font="MS Gothic"/>
              <w14:uncheckedState w14:val="2610" w14:font="MS Gothic"/>
            </w14:checkbox>
          </w:sdtPr>
          <w:sdtContent>
            <w:tc>
              <w:tcPr>
                <w:tcW w:w="850" w:type="dxa"/>
                <w:shd w:val="clear" w:color="auto" w:fill="F0B884"/>
              </w:tcPr>
              <w:p w14:paraId="56DA483D" w14:textId="60521CDC" w:rsidR="001D226C" w:rsidRPr="00EC1275" w:rsidRDefault="00FD04E7" w:rsidP="00C55B9C">
                <w:pPr>
                  <w:spacing w:line="312" w:lineRule="auto"/>
                  <w:jc w:val="center"/>
                  <w:rPr>
                    <w:rFonts w:ascii="Calibri" w:eastAsia="Calibri" w:hAnsi="Calibri" w:cs="Times New Roman"/>
                    <w:color w:val="EA7F47"/>
                    <w:sz w:val="24"/>
                    <w:szCs w:val="24"/>
                  </w:rPr>
                </w:pPr>
                <w:r>
                  <w:rPr>
                    <w:rFonts w:ascii="MS Gothic" w:eastAsia="MS Gothic" w:hAnsi="MS Gothic" w:cs="Times New Roman" w:hint="eastAsia"/>
                    <w:sz w:val="44"/>
                    <w:szCs w:val="44"/>
                  </w:rPr>
                  <w:t>☐</w:t>
                </w:r>
              </w:p>
            </w:tc>
          </w:sdtContent>
        </w:sdt>
      </w:tr>
      <w:tr w:rsidR="00480CBB" w:rsidRPr="00EC1275" w14:paraId="75177725" w14:textId="77777777" w:rsidTr="00EC1275">
        <w:tc>
          <w:tcPr>
            <w:tcW w:w="8784" w:type="dxa"/>
          </w:tcPr>
          <w:p w14:paraId="45430B71" w14:textId="67D96750" w:rsidR="00480CBB" w:rsidRPr="00EC1275" w:rsidRDefault="00990BDD" w:rsidP="000C7594">
            <w:pPr>
              <w:spacing w:line="312" w:lineRule="auto"/>
              <w:jc w:val="both"/>
              <w:rPr>
                <w:rFonts w:ascii="Calibri" w:eastAsia="Calibri" w:hAnsi="Calibri" w:cs="Times New Roman"/>
                <w:sz w:val="24"/>
                <w:szCs w:val="24"/>
              </w:rPr>
            </w:pPr>
            <w:r w:rsidRPr="00EC1275">
              <w:rPr>
                <w:rFonts w:ascii="Calibri" w:eastAsia="Calibri" w:hAnsi="Calibri" w:cs="Times New Roman"/>
                <w:sz w:val="24"/>
                <w:szCs w:val="24"/>
              </w:rPr>
              <w:t xml:space="preserve">The Centre will provide resources required to facilitate candidates undertaking the BACP Certificate of Proficiency </w:t>
            </w:r>
            <w:r w:rsidR="007F65A9" w:rsidRPr="00EC1275">
              <w:rPr>
                <w:rFonts w:ascii="Calibri" w:eastAsia="Calibri" w:hAnsi="Calibri" w:cs="Times New Roman"/>
                <w:sz w:val="24"/>
                <w:szCs w:val="24"/>
              </w:rPr>
              <w:t>after candidates have completed a minimum of 70 supervised client hours in a placement.</w:t>
            </w:r>
            <w:r w:rsidR="00480CBB" w:rsidRPr="00EC1275">
              <w:rPr>
                <w:rFonts w:ascii="Calibri" w:eastAsia="Calibri" w:hAnsi="Calibri" w:cs="Times New Roman"/>
                <w:sz w:val="24"/>
                <w:szCs w:val="24"/>
              </w:rPr>
              <w:t xml:space="preserve"> </w:t>
            </w:r>
          </w:p>
        </w:tc>
        <w:sdt>
          <w:sdtPr>
            <w:rPr>
              <w:rFonts w:ascii="Calibri" w:eastAsia="Calibri" w:hAnsi="Calibri" w:cs="Times New Roman"/>
              <w:sz w:val="44"/>
              <w:szCs w:val="44"/>
            </w:rPr>
            <w:id w:val="-1026938255"/>
            <w:lock w:val="sdtLocked"/>
            <w14:checkbox>
              <w14:checked w14:val="0"/>
              <w14:checkedState w14:val="2612" w14:font="MS Gothic"/>
              <w14:uncheckedState w14:val="2610" w14:font="MS Gothic"/>
            </w14:checkbox>
          </w:sdtPr>
          <w:sdtContent>
            <w:tc>
              <w:tcPr>
                <w:tcW w:w="850" w:type="dxa"/>
                <w:shd w:val="clear" w:color="auto" w:fill="F0B884"/>
              </w:tcPr>
              <w:p w14:paraId="381ABED3" w14:textId="30DFF538" w:rsidR="00480CBB" w:rsidRPr="00EC1275" w:rsidRDefault="00CA7913" w:rsidP="00C55B9C">
                <w:pPr>
                  <w:spacing w:line="312" w:lineRule="auto"/>
                  <w:jc w:val="center"/>
                  <w:rPr>
                    <w:rFonts w:ascii="Calibri" w:eastAsia="Calibri" w:hAnsi="Calibri" w:cs="Times New Roman"/>
                    <w:color w:val="EA7F47"/>
                    <w:sz w:val="24"/>
                    <w:szCs w:val="24"/>
                  </w:rPr>
                </w:pPr>
                <w:r>
                  <w:rPr>
                    <w:rFonts w:ascii="MS Gothic" w:eastAsia="MS Gothic" w:hAnsi="MS Gothic" w:cs="Times New Roman" w:hint="eastAsia"/>
                    <w:sz w:val="44"/>
                    <w:szCs w:val="44"/>
                  </w:rPr>
                  <w:t>☐</w:t>
                </w:r>
              </w:p>
            </w:tc>
          </w:sdtContent>
        </w:sdt>
      </w:tr>
      <w:tr w:rsidR="00480CBB" w:rsidRPr="00EC1275" w14:paraId="3369336A" w14:textId="77777777" w:rsidTr="00EC1275">
        <w:tc>
          <w:tcPr>
            <w:tcW w:w="8784" w:type="dxa"/>
          </w:tcPr>
          <w:p w14:paraId="0194D368" w14:textId="16A91DC8" w:rsidR="00990BDD" w:rsidRPr="00EC1275" w:rsidRDefault="00480CBB" w:rsidP="000C7594">
            <w:pPr>
              <w:spacing w:line="312" w:lineRule="auto"/>
              <w:jc w:val="both"/>
              <w:rPr>
                <w:rFonts w:ascii="Calibri" w:eastAsia="Calibri" w:hAnsi="Calibri" w:cs="Times New Roman"/>
                <w:sz w:val="24"/>
                <w:szCs w:val="24"/>
              </w:rPr>
            </w:pPr>
            <w:r w:rsidRPr="00EC1275">
              <w:rPr>
                <w:rFonts w:ascii="Calibri" w:eastAsia="Calibri" w:hAnsi="Calibri" w:cs="Times New Roman"/>
                <w:sz w:val="24"/>
                <w:szCs w:val="24"/>
              </w:rPr>
              <w:t>The Centre agree to provide candidates with the Centres policy regarding re-sits of the</w:t>
            </w:r>
            <w:r w:rsidR="00990BDD" w:rsidRPr="00EC1275">
              <w:rPr>
                <w:rFonts w:ascii="Calibri" w:eastAsia="Calibri" w:hAnsi="Calibri" w:cs="Times New Roman"/>
                <w:sz w:val="24"/>
                <w:szCs w:val="24"/>
              </w:rPr>
              <w:t xml:space="preserve"> </w:t>
            </w:r>
            <w:r w:rsidRPr="00EC1275">
              <w:rPr>
                <w:rFonts w:ascii="Calibri" w:eastAsia="Calibri" w:hAnsi="Calibri" w:cs="Times New Roman"/>
                <w:sz w:val="24"/>
                <w:szCs w:val="24"/>
              </w:rPr>
              <w:t>Certificate of Proficiency</w:t>
            </w:r>
            <w:r w:rsidR="00990BDD" w:rsidRPr="00EC1275">
              <w:rPr>
                <w:rFonts w:ascii="Calibri" w:eastAsia="Calibri" w:hAnsi="Calibri" w:cs="Times New Roman"/>
                <w:sz w:val="24"/>
                <w:szCs w:val="24"/>
              </w:rPr>
              <w:t>.</w:t>
            </w:r>
          </w:p>
        </w:tc>
        <w:sdt>
          <w:sdtPr>
            <w:rPr>
              <w:rFonts w:ascii="Calibri" w:eastAsia="Calibri" w:hAnsi="Calibri" w:cs="Times New Roman"/>
              <w:sz w:val="44"/>
              <w:szCs w:val="44"/>
            </w:rPr>
            <w:id w:val="1715933622"/>
            <w:lock w:val="sdtLocked"/>
            <w14:checkbox>
              <w14:checked w14:val="0"/>
              <w14:checkedState w14:val="2612" w14:font="MS Gothic"/>
              <w14:uncheckedState w14:val="2610" w14:font="MS Gothic"/>
            </w14:checkbox>
          </w:sdtPr>
          <w:sdtContent>
            <w:tc>
              <w:tcPr>
                <w:tcW w:w="850" w:type="dxa"/>
                <w:shd w:val="clear" w:color="auto" w:fill="F0B884"/>
              </w:tcPr>
              <w:p w14:paraId="457EFAD2" w14:textId="4908BA36" w:rsidR="00480CBB" w:rsidRPr="00EC1275" w:rsidRDefault="00CA7913" w:rsidP="00C55B9C">
                <w:pPr>
                  <w:spacing w:line="312" w:lineRule="auto"/>
                  <w:jc w:val="center"/>
                  <w:rPr>
                    <w:rFonts w:ascii="Calibri" w:eastAsia="Calibri" w:hAnsi="Calibri" w:cs="Times New Roman"/>
                    <w:color w:val="EA7F47"/>
                    <w:sz w:val="24"/>
                    <w:szCs w:val="24"/>
                  </w:rPr>
                </w:pPr>
                <w:r>
                  <w:rPr>
                    <w:rFonts w:ascii="MS Gothic" w:eastAsia="MS Gothic" w:hAnsi="MS Gothic" w:cs="Times New Roman" w:hint="eastAsia"/>
                    <w:sz w:val="44"/>
                    <w:szCs w:val="44"/>
                  </w:rPr>
                  <w:t>☐</w:t>
                </w:r>
              </w:p>
            </w:tc>
          </w:sdtContent>
        </w:sdt>
      </w:tr>
      <w:tr w:rsidR="00480CBB" w:rsidRPr="00EC1275" w14:paraId="578CEAE1" w14:textId="77777777" w:rsidTr="00EC1275">
        <w:tc>
          <w:tcPr>
            <w:tcW w:w="8784" w:type="dxa"/>
          </w:tcPr>
          <w:p w14:paraId="65E648BD" w14:textId="2A3867D1" w:rsidR="00990BDD" w:rsidRPr="00EC1275" w:rsidRDefault="00480CBB" w:rsidP="000C7594">
            <w:pPr>
              <w:spacing w:line="312" w:lineRule="auto"/>
              <w:rPr>
                <w:rFonts w:ascii="Calibri" w:eastAsia="Calibri" w:hAnsi="Calibri" w:cs="Times New Roman"/>
                <w:sz w:val="24"/>
                <w:szCs w:val="24"/>
              </w:rPr>
            </w:pPr>
            <w:r w:rsidRPr="00EC1275">
              <w:rPr>
                <w:rFonts w:ascii="Calibri" w:eastAsia="Calibri" w:hAnsi="Calibri" w:cs="Times New Roman"/>
                <w:sz w:val="24"/>
                <w:szCs w:val="24"/>
              </w:rPr>
              <w:t xml:space="preserve">The Centre agree to meet CPCAB </w:t>
            </w:r>
            <w:r w:rsidR="00990BDD" w:rsidRPr="00EC1275">
              <w:rPr>
                <w:rFonts w:ascii="Calibri" w:eastAsia="Calibri" w:hAnsi="Calibri" w:cs="Times New Roman"/>
                <w:sz w:val="24"/>
                <w:szCs w:val="24"/>
              </w:rPr>
              <w:t xml:space="preserve">and BACP </w:t>
            </w:r>
            <w:r w:rsidRPr="00EC1275">
              <w:rPr>
                <w:rFonts w:ascii="Calibri" w:eastAsia="Calibri" w:hAnsi="Calibri" w:cs="Times New Roman"/>
                <w:sz w:val="24"/>
                <w:szCs w:val="24"/>
              </w:rPr>
              <w:t>requirements regarding certification of candidates</w:t>
            </w:r>
            <w:r w:rsidR="00990BDD" w:rsidRPr="00EC1275">
              <w:rPr>
                <w:rFonts w:ascii="Calibri" w:eastAsia="Calibri" w:hAnsi="Calibri" w:cs="Times New Roman"/>
                <w:sz w:val="24"/>
                <w:szCs w:val="24"/>
              </w:rPr>
              <w:t>.</w:t>
            </w:r>
          </w:p>
        </w:tc>
        <w:sdt>
          <w:sdtPr>
            <w:rPr>
              <w:rFonts w:ascii="Calibri" w:eastAsia="Calibri" w:hAnsi="Calibri" w:cs="Times New Roman"/>
              <w:sz w:val="44"/>
              <w:szCs w:val="44"/>
            </w:rPr>
            <w:id w:val="-656153524"/>
            <w:lock w:val="sdtLocked"/>
            <w14:checkbox>
              <w14:checked w14:val="0"/>
              <w14:checkedState w14:val="2612" w14:font="MS Gothic"/>
              <w14:uncheckedState w14:val="2610" w14:font="MS Gothic"/>
            </w14:checkbox>
          </w:sdtPr>
          <w:sdtContent>
            <w:tc>
              <w:tcPr>
                <w:tcW w:w="850" w:type="dxa"/>
                <w:shd w:val="clear" w:color="auto" w:fill="F0B884"/>
              </w:tcPr>
              <w:p w14:paraId="4E8175B1" w14:textId="5AECC64F" w:rsidR="00480CBB" w:rsidRPr="00EC1275" w:rsidRDefault="00CA7913" w:rsidP="00C55B9C">
                <w:pPr>
                  <w:spacing w:line="312" w:lineRule="auto"/>
                  <w:jc w:val="center"/>
                  <w:rPr>
                    <w:rFonts w:ascii="Calibri" w:eastAsia="Calibri" w:hAnsi="Calibri" w:cs="Times New Roman"/>
                    <w:color w:val="EA7F47"/>
                    <w:sz w:val="24"/>
                    <w:szCs w:val="24"/>
                  </w:rPr>
                </w:pPr>
                <w:r>
                  <w:rPr>
                    <w:rFonts w:ascii="MS Gothic" w:eastAsia="MS Gothic" w:hAnsi="MS Gothic" w:cs="Times New Roman" w:hint="eastAsia"/>
                    <w:sz w:val="44"/>
                    <w:szCs w:val="44"/>
                  </w:rPr>
                  <w:t>☐</w:t>
                </w:r>
              </w:p>
            </w:tc>
          </w:sdtContent>
        </w:sdt>
      </w:tr>
    </w:tbl>
    <w:p w14:paraId="3D1AF70F" w14:textId="0A31129F" w:rsidR="001D226C" w:rsidRPr="00EC1275" w:rsidRDefault="001D226C" w:rsidP="00990BDD">
      <w:pPr>
        <w:jc w:val="both"/>
        <w:rPr>
          <w:sz w:val="14"/>
          <w:szCs w:val="14"/>
        </w:rPr>
      </w:pPr>
    </w:p>
    <w:p w14:paraId="0376DE6D" w14:textId="10ABFD69" w:rsidR="004E4AB9" w:rsidRPr="00EC1275" w:rsidRDefault="004E4AB9" w:rsidP="00EC1275">
      <w:pPr>
        <w:rPr>
          <w:b/>
          <w:bCs/>
          <w:sz w:val="24"/>
          <w:szCs w:val="24"/>
          <w:u w:val="single"/>
        </w:rPr>
      </w:pPr>
      <w:r w:rsidRPr="00EC1275">
        <w:rPr>
          <w:b/>
          <w:bCs/>
          <w:sz w:val="24"/>
          <w:szCs w:val="24"/>
          <w:u w:val="single"/>
        </w:rPr>
        <w:t>Declaration</w:t>
      </w:r>
    </w:p>
    <w:p w14:paraId="023FB0A7" w14:textId="3089C0C3" w:rsidR="004E4AB9" w:rsidRPr="00EC1275" w:rsidRDefault="004E4AB9" w:rsidP="00EC1275">
      <w:pPr>
        <w:rPr>
          <w:sz w:val="24"/>
          <w:szCs w:val="24"/>
        </w:rPr>
      </w:pPr>
      <w:r w:rsidRPr="00EC1275">
        <w:rPr>
          <w:sz w:val="24"/>
          <w:szCs w:val="24"/>
        </w:rPr>
        <w:t xml:space="preserve">I confirm that all the information given above is accurate: </w:t>
      </w:r>
      <w:sdt>
        <w:sdtPr>
          <w:rPr>
            <w:rFonts w:ascii="Calibri" w:eastAsia="Calibri" w:hAnsi="Calibri" w:cs="Times New Roman"/>
            <w:sz w:val="28"/>
            <w:szCs w:val="28"/>
          </w:rPr>
          <w:id w:val="-1837137417"/>
          <w:lock w:val="sdtLocked"/>
          <w14:checkbox>
            <w14:checked w14:val="0"/>
            <w14:checkedState w14:val="2612" w14:font="MS Gothic"/>
            <w14:uncheckedState w14:val="2610" w14:font="MS Gothic"/>
          </w14:checkbox>
        </w:sdtPr>
        <w:sdtContent>
          <w:r w:rsidR="00C55B9C">
            <w:rPr>
              <w:rFonts w:ascii="MS Gothic" w:eastAsia="MS Gothic" w:hAnsi="MS Gothic" w:cs="Times New Roman" w:hint="eastAsia"/>
              <w:sz w:val="28"/>
              <w:szCs w:val="28"/>
            </w:rPr>
            <w:t>☐</w:t>
          </w:r>
        </w:sdtContent>
      </w:sdt>
    </w:p>
    <w:p w14:paraId="60689ADB" w14:textId="39DAD7C0" w:rsidR="004E4AB9" w:rsidRPr="00EC1275" w:rsidRDefault="004E4AB9" w:rsidP="00EC1275">
      <w:pPr>
        <w:rPr>
          <w:sz w:val="24"/>
          <w:szCs w:val="24"/>
        </w:rPr>
      </w:pPr>
      <w:r w:rsidRPr="00EC1275">
        <w:rPr>
          <w:sz w:val="24"/>
          <w:szCs w:val="24"/>
        </w:rPr>
        <w:t xml:space="preserve">I confirm that the centre will take all reasonable steps to comply with these requirements for centre recognition and understand that CPCAB may be obliged to impose reasonable and appropriate sanctions if these requirements are not met: </w:t>
      </w:r>
      <w:sdt>
        <w:sdtPr>
          <w:rPr>
            <w:rFonts w:ascii="Calibri" w:eastAsia="Calibri" w:hAnsi="Calibri" w:cs="Times New Roman"/>
            <w:sz w:val="28"/>
            <w:szCs w:val="28"/>
          </w:rPr>
          <w:id w:val="169692865"/>
          <w:lock w:val="sdtLocked"/>
          <w14:checkbox>
            <w14:checked w14:val="0"/>
            <w14:checkedState w14:val="2612" w14:font="MS Gothic"/>
            <w14:uncheckedState w14:val="2610" w14:font="MS Gothic"/>
          </w14:checkbox>
        </w:sdtPr>
        <w:sdtContent>
          <w:r w:rsidR="00CA7913">
            <w:rPr>
              <w:rFonts w:ascii="MS Gothic" w:eastAsia="MS Gothic" w:hAnsi="MS Gothic" w:cs="Times New Roman" w:hint="eastAsia"/>
              <w:sz w:val="28"/>
              <w:szCs w:val="28"/>
            </w:rPr>
            <w:t>☐</w:t>
          </w:r>
        </w:sdtContent>
      </w:sdt>
    </w:p>
    <w:p w14:paraId="10B1595B" w14:textId="7CFFDD75" w:rsidR="00EC1275" w:rsidRDefault="004E4AB9" w:rsidP="00EC1275">
      <w:pPr>
        <w:rPr>
          <w:sz w:val="24"/>
          <w:szCs w:val="24"/>
        </w:rPr>
      </w:pPr>
      <w:r w:rsidRPr="00EC1275">
        <w:rPr>
          <w:b/>
          <w:bCs/>
          <w:sz w:val="24"/>
          <w:szCs w:val="24"/>
        </w:rPr>
        <w:t>Signed</w:t>
      </w:r>
      <w:r w:rsidR="00EC1275">
        <w:rPr>
          <w:b/>
          <w:bCs/>
          <w:sz w:val="24"/>
          <w:szCs w:val="24"/>
        </w:rPr>
        <w:t>:</w:t>
      </w:r>
      <w:r w:rsidRPr="00EC1275">
        <w:rPr>
          <w:sz w:val="24"/>
          <w:szCs w:val="24"/>
        </w:rPr>
        <w:t xml:space="preserve"> (on behalf of the</w:t>
      </w:r>
      <w:r w:rsidR="00EC1275">
        <w:rPr>
          <w:sz w:val="24"/>
          <w:szCs w:val="24"/>
        </w:rPr>
        <w:t xml:space="preserve"> centre)</w:t>
      </w:r>
    </w:p>
    <w:p w14:paraId="0465156C" w14:textId="77777777" w:rsidR="005E2515" w:rsidRDefault="00000000" w:rsidP="00EC1275">
      <w:pPr>
        <w:rPr>
          <w:sz w:val="24"/>
          <w:szCs w:val="24"/>
        </w:rPr>
      </w:pPr>
      <w:r>
        <w:rPr>
          <w:sz w:val="24"/>
          <w:szCs w:val="24"/>
        </w:rPr>
        <w:pict w14:anchorId="4FC6F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4pt;height:95.65pt">
            <v:imagedata r:id="rId20" o:title=""/>
            <o:lock v:ext="edit" ungrouping="t" rotation="t" cropping="t" verticies="t" text="t" grouping="t"/>
            <o:signatureline v:ext="edit" id="{0468B0AC-B6F6-4D70-A760-33D77FA7155B}" provid="{00000000-0000-0000-0000-000000000000}" signinginstructionsset="t" issignatureline="t"/>
          </v:shape>
        </w:pict>
      </w:r>
    </w:p>
    <w:p w14:paraId="7D37B6F3" w14:textId="342E3AFD" w:rsidR="00EC1275" w:rsidRDefault="004E4AB9" w:rsidP="00EC1275">
      <w:pPr>
        <w:rPr>
          <w:sz w:val="24"/>
          <w:szCs w:val="24"/>
        </w:rPr>
      </w:pPr>
      <w:r w:rsidRPr="00EC1275">
        <w:rPr>
          <w:b/>
          <w:bCs/>
          <w:sz w:val="24"/>
          <w:szCs w:val="24"/>
        </w:rPr>
        <w:t>Name</w:t>
      </w:r>
      <w:r w:rsidR="00EC1275">
        <w:rPr>
          <w:b/>
          <w:bCs/>
          <w:sz w:val="24"/>
          <w:szCs w:val="24"/>
        </w:rPr>
        <w:t>:</w:t>
      </w:r>
    </w:p>
    <w:sdt>
      <w:sdtPr>
        <w:rPr>
          <w:sz w:val="24"/>
          <w:szCs w:val="24"/>
        </w:rPr>
        <w:id w:val="-1240858182"/>
        <w:lock w:val="sdtLocked"/>
        <w:placeholder>
          <w:docPart w:val="DefaultPlaceholder_-1854013440"/>
        </w:placeholder>
        <w:text/>
      </w:sdtPr>
      <w:sdtContent>
        <w:p w14:paraId="181E2A3C" w14:textId="167F7C85" w:rsidR="004E4AB9" w:rsidRDefault="005E2515" w:rsidP="00EC1275">
          <w:pPr>
            <w:rPr>
              <w:sz w:val="24"/>
              <w:szCs w:val="24"/>
            </w:rPr>
          </w:pPr>
          <w:r>
            <w:rPr>
              <w:sz w:val="24"/>
              <w:szCs w:val="24"/>
            </w:rPr>
            <w:t>Please print your name here</w:t>
          </w:r>
        </w:p>
      </w:sdtContent>
    </w:sdt>
    <w:p w14:paraId="06FAD7DE" w14:textId="77777777" w:rsidR="00EC1275" w:rsidRPr="00EC1275" w:rsidRDefault="00EC1275" w:rsidP="00EC1275">
      <w:pPr>
        <w:rPr>
          <w:sz w:val="2"/>
          <w:szCs w:val="2"/>
        </w:rPr>
      </w:pPr>
    </w:p>
    <w:p w14:paraId="63239BAE" w14:textId="77777777" w:rsidR="005E2515" w:rsidRDefault="004E4AB9" w:rsidP="00EC1275">
      <w:pPr>
        <w:rPr>
          <w:b/>
          <w:bCs/>
          <w:sz w:val="24"/>
          <w:szCs w:val="24"/>
        </w:rPr>
      </w:pPr>
      <w:r w:rsidRPr="00EC1275">
        <w:rPr>
          <w:b/>
          <w:bCs/>
          <w:sz w:val="24"/>
          <w:szCs w:val="24"/>
        </w:rPr>
        <w:t>Position:</w:t>
      </w:r>
      <w:r w:rsidR="00EC1275">
        <w:rPr>
          <w:b/>
          <w:bCs/>
          <w:sz w:val="24"/>
          <w:szCs w:val="24"/>
        </w:rPr>
        <w:t xml:space="preserve"> </w:t>
      </w:r>
    </w:p>
    <w:p w14:paraId="3A2839F9" w14:textId="05430AB5" w:rsidR="00EC1275" w:rsidRDefault="00000000" w:rsidP="00EC1275">
      <w:pPr>
        <w:rPr>
          <w:sz w:val="24"/>
          <w:szCs w:val="24"/>
        </w:rPr>
      </w:pPr>
      <w:sdt>
        <w:sdtPr>
          <w:rPr>
            <w:sz w:val="24"/>
            <w:szCs w:val="24"/>
          </w:rPr>
          <w:id w:val="-1386636046"/>
          <w:lock w:val="sdtLocked"/>
          <w:placeholder>
            <w:docPart w:val="DefaultPlaceholder_-1854013440"/>
          </w:placeholder>
          <w:text/>
        </w:sdtPr>
        <w:sdtContent>
          <w:r w:rsidR="005E2515">
            <w:rPr>
              <w:sz w:val="24"/>
              <w:szCs w:val="24"/>
            </w:rPr>
            <w:t>Type your position here</w:t>
          </w:r>
        </w:sdtContent>
      </w:sdt>
      <w:r w:rsidR="004E4AB9" w:rsidRPr="00EC1275">
        <w:rPr>
          <w:sz w:val="24"/>
          <w:szCs w:val="24"/>
        </w:rPr>
        <w:t xml:space="preserve"> </w:t>
      </w:r>
    </w:p>
    <w:p w14:paraId="230DFF33" w14:textId="77777777" w:rsidR="00EC1275" w:rsidRPr="00EC1275" w:rsidRDefault="00EC1275" w:rsidP="00EC1275">
      <w:pPr>
        <w:rPr>
          <w:sz w:val="10"/>
          <w:szCs w:val="10"/>
        </w:rPr>
      </w:pPr>
    </w:p>
    <w:p w14:paraId="58470541" w14:textId="73AC0C9A" w:rsidR="004E4AB9" w:rsidRPr="00EC1275" w:rsidRDefault="004E4AB9" w:rsidP="00EC1275">
      <w:pPr>
        <w:rPr>
          <w:sz w:val="24"/>
          <w:szCs w:val="24"/>
        </w:rPr>
      </w:pPr>
      <w:r w:rsidRPr="00EC1275">
        <w:rPr>
          <w:b/>
          <w:bCs/>
          <w:sz w:val="24"/>
          <w:szCs w:val="24"/>
        </w:rPr>
        <w:t>Date:</w:t>
      </w:r>
      <w:r w:rsidR="00EC1275">
        <w:rPr>
          <w:sz w:val="24"/>
          <w:szCs w:val="24"/>
        </w:rPr>
        <w:t xml:space="preserve">  </w:t>
      </w:r>
      <w:sdt>
        <w:sdtPr>
          <w:rPr>
            <w:sz w:val="24"/>
            <w:szCs w:val="24"/>
          </w:rPr>
          <w:id w:val="-153619803"/>
          <w:lock w:val="sdtLocked"/>
          <w:placeholder>
            <w:docPart w:val="DefaultPlaceholder_-1854013437"/>
          </w:placeholder>
          <w:showingPlcHdr/>
          <w:date>
            <w:dateFormat w:val="d MMMM yyyy"/>
            <w:lid w:val="en-GB"/>
            <w:storeMappedDataAs w:val="dateTime"/>
            <w:calendar w:val="gregorian"/>
          </w:date>
        </w:sdtPr>
        <w:sdtContent>
          <w:r w:rsidR="00C55B9C" w:rsidRPr="00AE0607">
            <w:rPr>
              <w:rStyle w:val="PlaceholderText"/>
            </w:rPr>
            <w:t>Click or tap to enter a date.</w:t>
          </w:r>
        </w:sdtContent>
      </w:sdt>
    </w:p>
    <w:p w14:paraId="6E86A46F" w14:textId="77777777" w:rsidR="008D329D" w:rsidRPr="00EC1275" w:rsidRDefault="008D329D" w:rsidP="00EC1275">
      <w:pPr>
        <w:rPr>
          <w:sz w:val="2"/>
          <w:szCs w:val="2"/>
        </w:rPr>
      </w:pPr>
    </w:p>
    <w:p w14:paraId="6C2C7CF1" w14:textId="01C2293C" w:rsidR="00673B0D" w:rsidRPr="00673B0D" w:rsidRDefault="004E4AB9" w:rsidP="00EC1275">
      <w:pPr>
        <w:rPr>
          <w:sz w:val="24"/>
          <w:szCs w:val="24"/>
        </w:rPr>
      </w:pPr>
      <w:r w:rsidRPr="00EC1275">
        <w:rPr>
          <w:sz w:val="24"/>
          <w:szCs w:val="24"/>
        </w:rPr>
        <w:lastRenderedPageBreak/>
        <w:t>CPCAB reserves the right to refuse recognition to a centre if the application gives rise to ethical or professional concerns, or if a centre fails to provide appropriate supporting evidence or fails to meet the application criteria.  Any such decisions will be given in writing</w:t>
      </w:r>
      <w:r w:rsidR="004132B6" w:rsidRPr="00EC1275">
        <w:rPr>
          <w:sz w:val="24"/>
          <w:szCs w:val="24"/>
        </w:rPr>
        <w:t>.</w:t>
      </w:r>
    </w:p>
    <w:p w14:paraId="741F997B" w14:textId="77777777" w:rsidR="00EC1275" w:rsidRDefault="00EC1275" w:rsidP="00EC1275">
      <w:pPr>
        <w:rPr>
          <w:sz w:val="24"/>
          <w:szCs w:val="24"/>
        </w:rPr>
      </w:pPr>
      <w:r w:rsidRPr="005E2515">
        <w:rPr>
          <w:b/>
          <w:bCs/>
          <w:sz w:val="24"/>
          <w:szCs w:val="24"/>
        </w:rPr>
        <w:t>Signed:</w:t>
      </w:r>
      <w:r>
        <w:rPr>
          <w:sz w:val="24"/>
          <w:szCs w:val="24"/>
        </w:rPr>
        <w:t xml:space="preserve"> (on behalf of </w:t>
      </w:r>
      <w:r w:rsidR="00C57AE8" w:rsidRPr="00EC1275">
        <w:rPr>
          <w:sz w:val="24"/>
          <w:szCs w:val="24"/>
        </w:rPr>
        <w:t>CPCAB</w:t>
      </w:r>
      <w:r>
        <w:rPr>
          <w:sz w:val="24"/>
          <w:szCs w:val="24"/>
        </w:rPr>
        <w:t xml:space="preserve">) </w:t>
      </w:r>
    </w:p>
    <w:p w14:paraId="795C4123" w14:textId="77FE7F44" w:rsidR="00673B0D" w:rsidRPr="00673B0D" w:rsidRDefault="00000000" w:rsidP="00EC1275">
      <w:pPr>
        <w:rPr>
          <w:sz w:val="4"/>
          <w:szCs w:val="4"/>
        </w:rPr>
      </w:pPr>
      <w:r>
        <w:rPr>
          <w:sz w:val="24"/>
          <w:szCs w:val="24"/>
        </w:rPr>
        <w:pict w14:anchorId="796558C6">
          <v:shape id="_x0000_i1026" type="#_x0000_t75" alt="Microsoft Office Signature Line..." style="width:192.4pt;height:95.65pt">
            <v:imagedata r:id="rId20" o:title=""/>
            <o:lock v:ext="edit" ungrouping="t" rotation="t" cropping="t" verticies="t" text="t" grouping="t"/>
            <o:signatureline v:ext="edit" id="{F5060D58-9858-4534-B4AA-4680F89C267F}" provid="{00000000-0000-0000-0000-000000000000}" issignatureline="t"/>
          </v:shape>
        </w:pict>
      </w:r>
    </w:p>
    <w:p w14:paraId="0ADD9F07" w14:textId="77777777" w:rsidR="005E2515" w:rsidRDefault="005461A1" w:rsidP="00EC1275">
      <w:pPr>
        <w:rPr>
          <w:b/>
          <w:bCs/>
          <w:sz w:val="24"/>
          <w:szCs w:val="24"/>
        </w:rPr>
      </w:pPr>
      <w:r w:rsidRPr="005E2515">
        <w:rPr>
          <w:b/>
          <w:bCs/>
          <w:sz w:val="24"/>
          <w:szCs w:val="24"/>
        </w:rPr>
        <w:t>Name</w:t>
      </w:r>
      <w:r w:rsidR="00EC1275" w:rsidRPr="005E2515">
        <w:rPr>
          <w:b/>
          <w:bCs/>
          <w:sz w:val="24"/>
          <w:szCs w:val="24"/>
        </w:rPr>
        <w:t>:</w:t>
      </w:r>
    </w:p>
    <w:sdt>
      <w:sdtPr>
        <w:rPr>
          <w:sz w:val="24"/>
          <w:szCs w:val="24"/>
        </w:rPr>
        <w:id w:val="-2108483942"/>
        <w:lock w:val="sdtLocked"/>
        <w:placeholder>
          <w:docPart w:val="5B3B7DF59689469EA1AB5FB23878CC20"/>
        </w:placeholder>
        <w:text/>
      </w:sdtPr>
      <w:sdtContent>
        <w:p w14:paraId="36A203A5" w14:textId="77777777" w:rsidR="005E2515" w:rsidRDefault="005E2515" w:rsidP="005E2515">
          <w:pPr>
            <w:rPr>
              <w:sz w:val="24"/>
              <w:szCs w:val="24"/>
            </w:rPr>
          </w:pPr>
          <w:r>
            <w:rPr>
              <w:sz w:val="24"/>
              <w:szCs w:val="24"/>
            </w:rPr>
            <w:t>Please print your name here</w:t>
          </w:r>
        </w:p>
      </w:sdtContent>
    </w:sdt>
    <w:p w14:paraId="519F7132" w14:textId="77777777" w:rsidR="00673B0D" w:rsidRPr="00673B0D" w:rsidRDefault="00673B0D" w:rsidP="00EC1275">
      <w:pPr>
        <w:rPr>
          <w:sz w:val="10"/>
          <w:szCs w:val="10"/>
        </w:rPr>
      </w:pPr>
    </w:p>
    <w:p w14:paraId="65314FF6" w14:textId="77777777" w:rsidR="005E2515" w:rsidRPr="005E2515" w:rsidRDefault="005461A1" w:rsidP="00EC1275">
      <w:pPr>
        <w:rPr>
          <w:b/>
          <w:bCs/>
          <w:sz w:val="24"/>
          <w:szCs w:val="24"/>
        </w:rPr>
      </w:pPr>
      <w:r w:rsidRPr="005E2515">
        <w:rPr>
          <w:b/>
          <w:bCs/>
          <w:sz w:val="24"/>
          <w:szCs w:val="24"/>
        </w:rPr>
        <w:t>Position:</w:t>
      </w:r>
    </w:p>
    <w:p w14:paraId="5D1A9ECF" w14:textId="2A3E3A95" w:rsidR="00EC1275" w:rsidRDefault="00000000" w:rsidP="00EC1275">
      <w:pPr>
        <w:rPr>
          <w:sz w:val="24"/>
          <w:szCs w:val="24"/>
        </w:rPr>
      </w:pPr>
      <w:sdt>
        <w:sdtPr>
          <w:rPr>
            <w:sz w:val="24"/>
            <w:szCs w:val="24"/>
          </w:rPr>
          <w:id w:val="-2016370479"/>
          <w:placeholder>
            <w:docPart w:val="A01091E768FE4C6BA543524C9101A304"/>
          </w:placeholder>
          <w:text/>
        </w:sdtPr>
        <w:sdtContent>
          <w:r w:rsidR="005E2515">
            <w:rPr>
              <w:sz w:val="24"/>
              <w:szCs w:val="24"/>
            </w:rPr>
            <w:t>Type your position here</w:t>
          </w:r>
        </w:sdtContent>
      </w:sdt>
    </w:p>
    <w:p w14:paraId="2386F58F" w14:textId="77777777" w:rsidR="00EC1275" w:rsidRPr="00673B0D" w:rsidRDefault="00EC1275" w:rsidP="00EC1275">
      <w:pPr>
        <w:rPr>
          <w:sz w:val="12"/>
          <w:szCs w:val="12"/>
        </w:rPr>
      </w:pPr>
    </w:p>
    <w:p w14:paraId="2C9C3011" w14:textId="4C678FF4" w:rsidR="005461A1" w:rsidRPr="00EC1275" w:rsidRDefault="005461A1" w:rsidP="00EC1275">
      <w:pPr>
        <w:rPr>
          <w:sz w:val="24"/>
          <w:szCs w:val="24"/>
        </w:rPr>
      </w:pPr>
      <w:r w:rsidRPr="005E2515">
        <w:rPr>
          <w:b/>
          <w:bCs/>
          <w:sz w:val="24"/>
          <w:szCs w:val="24"/>
        </w:rPr>
        <w:t>Date</w:t>
      </w:r>
      <w:r w:rsidR="005E2515" w:rsidRPr="005E2515">
        <w:rPr>
          <w:b/>
          <w:bCs/>
          <w:sz w:val="24"/>
          <w:szCs w:val="24"/>
        </w:rPr>
        <w:t>:</w:t>
      </w:r>
      <w:r w:rsidR="005E2515">
        <w:rPr>
          <w:sz w:val="24"/>
          <w:szCs w:val="24"/>
        </w:rPr>
        <w:t xml:space="preserve"> </w:t>
      </w:r>
      <w:sdt>
        <w:sdtPr>
          <w:rPr>
            <w:sz w:val="24"/>
            <w:szCs w:val="24"/>
          </w:rPr>
          <w:id w:val="-226685472"/>
          <w:placeholder>
            <w:docPart w:val="62D32FB3472A4604AEB6ADD1A0814BCC"/>
          </w:placeholder>
          <w:showingPlcHdr/>
          <w:date>
            <w:dateFormat w:val="d MMMM yyyy"/>
            <w:lid w:val="en-GB"/>
            <w:storeMappedDataAs w:val="dateTime"/>
            <w:calendar w:val="gregorian"/>
          </w:date>
        </w:sdtPr>
        <w:sdtContent>
          <w:r w:rsidR="005E2515" w:rsidRPr="00AE0607">
            <w:rPr>
              <w:rStyle w:val="PlaceholderText"/>
            </w:rPr>
            <w:t>Click or tap to enter a date.</w:t>
          </w:r>
        </w:sdtContent>
      </w:sdt>
    </w:p>
    <w:sectPr w:rsidR="005461A1" w:rsidRPr="00EC1275" w:rsidSect="00EC1275">
      <w:headerReference w:type="default" r:id="rId21"/>
      <w:footerReference w:type="defaul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7CEF" w14:textId="77777777" w:rsidR="00B66B55" w:rsidRDefault="00B66B55" w:rsidP="001D226C">
      <w:pPr>
        <w:spacing w:after="0" w:line="240" w:lineRule="auto"/>
      </w:pPr>
      <w:r>
        <w:separator/>
      </w:r>
    </w:p>
  </w:endnote>
  <w:endnote w:type="continuationSeparator" w:id="0">
    <w:p w14:paraId="0DD05C0F" w14:textId="77777777" w:rsidR="00B66B55" w:rsidRDefault="00B66B55" w:rsidP="001D226C">
      <w:pPr>
        <w:spacing w:after="0" w:line="240" w:lineRule="auto"/>
      </w:pPr>
      <w:r>
        <w:continuationSeparator/>
      </w:r>
    </w:p>
  </w:endnote>
  <w:endnote w:type="continuationNotice" w:id="1">
    <w:p w14:paraId="780B9BE5" w14:textId="77777777" w:rsidR="00B66B55" w:rsidRDefault="00B66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altName w:val="Cambria"/>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3127170"/>
      <w:docPartObj>
        <w:docPartGallery w:val="Page Numbers (Bottom of Page)"/>
        <w:docPartUnique/>
      </w:docPartObj>
    </w:sdtPr>
    <w:sdtEndPr>
      <w:rPr>
        <w:noProof/>
      </w:rPr>
    </w:sdtEndPr>
    <w:sdtContent>
      <w:p w14:paraId="2ADB8AD1" w14:textId="0E4AB4D7" w:rsidR="00EC1275" w:rsidRDefault="00EC1275">
        <w:pPr>
          <w:pStyle w:val="Footer"/>
        </w:pPr>
        <w:r w:rsidRPr="005117FA">
          <w:rPr>
            <w:rFonts w:ascii="Calibri" w:hAnsi="Calibri" w:cs="Calibri"/>
            <w:noProof/>
          </w:rPr>
          <w:drawing>
            <wp:anchor distT="0" distB="0" distL="114300" distR="114300" simplePos="0" relativeHeight="251658240" behindDoc="0" locked="0" layoutInCell="1" allowOverlap="1" wp14:anchorId="12EB1ED5" wp14:editId="4A2BFC8E">
              <wp:simplePos x="0" y="0"/>
              <wp:positionH relativeFrom="margin">
                <wp:posOffset>3557473</wp:posOffset>
              </wp:positionH>
              <wp:positionV relativeFrom="paragraph">
                <wp:posOffset>28575</wp:posOffset>
              </wp:positionV>
              <wp:extent cx="2733675" cy="379677"/>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640CD13" w14:textId="13D93173" w:rsidR="00BD1BBF" w:rsidRDefault="00BD1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5A9CEB1" w14:paraId="6541AA62" w14:textId="77777777" w:rsidTr="00292516">
      <w:trPr>
        <w:trHeight w:val="300"/>
      </w:trPr>
      <w:tc>
        <w:tcPr>
          <w:tcW w:w="3005" w:type="dxa"/>
        </w:tcPr>
        <w:p w14:paraId="108FFFB9" w14:textId="168998C7" w:rsidR="35A9CEB1" w:rsidRDefault="35A9CEB1" w:rsidP="00292516">
          <w:pPr>
            <w:pStyle w:val="Header"/>
            <w:ind w:left="-115"/>
          </w:pPr>
        </w:p>
      </w:tc>
      <w:tc>
        <w:tcPr>
          <w:tcW w:w="3005" w:type="dxa"/>
        </w:tcPr>
        <w:p w14:paraId="3D7147FF" w14:textId="2FC8768E" w:rsidR="35A9CEB1" w:rsidRDefault="35A9CEB1" w:rsidP="00292516">
          <w:pPr>
            <w:pStyle w:val="Header"/>
            <w:jc w:val="center"/>
          </w:pPr>
        </w:p>
      </w:tc>
      <w:tc>
        <w:tcPr>
          <w:tcW w:w="3005" w:type="dxa"/>
        </w:tcPr>
        <w:p w14:paraId="7EFD83A5" w14:textId="1381BADE" w:rsidR="35A9CEB1" w:rsidRDefault="35A9CEB1" w:rsidP="00292516">
          <w:pPr>
            <w:pStyle w:val="Header"/>
            <w:ind w:right="-115"/>
            <w:jc w:val="right"/>
          </w:pPr>
        </w:p>
      </w:tc>
    </w:tr>
  </w:tbl>
  <w:p w14:paraId="0E149231" w14:textId="3AC18662" w:rsidR="35A9CEB1" w:rsidRDefault="35A9CEB1" w:rsidP="00292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B698B" w14:textId="77777777" w:rsidR="00B66B55" w:rsidRDefault="00B66B55" w:rsidP="001D226C">
      <w:pPr>
        <w:spacing w:after="0" w:line="240" w:lineRule="auto"/>
      </w:pPr>
      <w:r>
        <w:separator/>
      </w:r>
    </w:p>
  </w:footnote>
  <w:footnote w:type="continuationSeparator" w:id="0">
    <w:p w14:paraId="3F43317F" w14:textId="77777777" w:rsidR="00B66B55" w:rsidRDefault="00B66B55" w:rsidP="001D226C">
      <w:pPr>
        <w:spacing w:after="0" w:line="240" w:lineRule="auto"/>
      </w:pPr>
      <w:r>
        <w:continuationSeparator/>
      </w:r>
    </w:p>
  </w:footnote>
  <w:footnote w:type="continuationNotice" w:id="1">
    <w:p w14:paraId="05B14ECB" w14:textId="77777777" w:rsidR="00B66B55" w:rsidRDefault="00B66B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E8ED" w14:textId="0FBFAC5B" w:rsidR="00EC1275" w:rsidRPr="00673B0D" w:rsidRDefault="00EC1275" w:rsidP="00EC1275">
    <w:pPr>
      <w:pStyle w:val="Header"/>
      <w:jc w:val="right"/>
      <w:rPr>
        <w:sz w:val="16"/>
        <w:szCs w:val="16"/>
      </w:rPr>
    </w:pPr>
    <w:r w:rsidRPr="00673B0D">
      <w:rPr>
        <w:sz w:val="16"/>
        <w:szCs w:val="16"/>
      </w:rPr>
      <w:t xml:space="preserve">BACP Approved Practitioner Qualification - CPCAB Level 4 Diploma in Therapeutic Counselling </w:t>
    </w:r>
    <w:r w:rsidRPr="00673B0D">
      <w:rPr>
        <w:b/>
        <w:bCs/>
        <w:sz w:val="16"/>
        <w:szCs w:val="16"/>
      </w:rPr>
      <w:t>Centre Application and Agreement</w:t>
    </w:r>
    <w:r w:rsidR="004932F9">
      <w:rPr>
        <w:b/>
        <w:bCs/>
        <w:sz w:val="16"/>
        <w:szCs w:val="16"/>
      </w:rPr>
      <w:t xml:space="preserve"> 2</w:t>
    </w:r>
    <w:r w:rsidR="005414D3">
      <w:rPr>
        <w:b/>
        <w:bCs/>
        <w:sz w:val="16"/>
        <w:szCs w:val="16"/>
      </w:rPr>
      <w:t>4</w:t>
    </w:r>
    <w:r w:rsidR="004932F9">
      <w:rPr>
        <w:b/>
        <w:bCs/>
        <w:sz w:val="16"/>
        <w:szCs w:val="16"/>
      </w:rPr>
      <w:t>-2</w:t>
    </w:r>
    <w:r w:rsidR="005414D3">
      <w:rPr>
        <w:b/>
        <w:bCs/>
        <w:sz w:val="16"/>
        <w:szCs w:val="16"/>
      </w:rPr>
      <w:t>5</w:t>
    </w:r>
  </w:p>
  <w:p w14:paraId="0EC48E3D" w14:textId="77777777" w:rsidR="00EC1275" w:rsidRDefault="00EC1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933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6C"/>
    <w:rsid w:val="00017CBA"/>
    <w:rsid w:val="0002056B"/>
    <w:rsid w:val="000553D2"/>
    <w:rsid w:val="00074E68"/>
    <w:rsid w:val="00096FCB"/>
    <w:rsid w:val="000A479D"/>
    <w:rsid w:val="000C7594"/>
    <w:rsid w:val="000D2CC9"/>
    <w:rsid w:val="000E0131"/>
    <w:rsid w:val="000F7999"/>
    <w:rsid w:val="001102B9"/>
    <w:rsid w:val="00112592"/>
    <w:rsid w:val="00180873"/>
    <w:rsid w:val="00181DF8"/>
    <w:rsid w:val="001821BA"/>
    <w:rsid w:val="001A21A3"/>
    <w:rsid w:val="001D226C"/>
    <w:rsid w:val="001D3F2A"/>
    <w:rsid w:val="001F08CB"/>
    <w:rsid w:val="0021564C"/>
    <w:rsid w:val="0025572E"/>
    <w:rsid w:val="002747D1"/>
    <w:rsid w:val="00292516"/>
    <w:rsid w:val="002A43C6"/>
    <w:rsid w:val="002A5104"/>
    <w:rsid w:val="002A5603"/>
    <w:rsid w:val="002C3C8B"/>
    <w:rsid w:val="002D111E"/>
    <w:rsid w:val="00304E75"/>
    <w:rsid w:val="0034252C"/>
    <w:rsid w:val="00347FD8"/>
    <w:rsid w:val="00365271"/>
    <w:rsid w:val="00366917"/>
    <w:rsid w:val="003731BD"/>
    <w:rsid w:val="00394187"/>
    <w:rsid w:val="0039744C"/>
    <w:rsid w:val="003A02B8"/>
    <w:rsid w:val="003C739F"/>
    <w:rsid w:val="003F1660"/>
    <w:rsid w:val="00400773"/>
    <w:rsid w:val="00407256"/>
    <w:rsid w:val="004132B6"/>
    <w:rsid w:val="0041526F"/>
    <w:rsid w:val="00435491"/>
    <w:rsid w:val="004611F5"/>
    <w:rsid w:val="004746BC"/>
    <w:rsid w:val="00480CBB"/>
    <w:rsid w:val="00490F9A"/>
    <w:rsid w:val="004932F9"/>
    <w:rsid w:val="004A1361"/>
    <w:rsid w:val="004B352E"/>
    <w:rsid w:val="004C07E5"/>
    <w:rsid w:val="004E4AB9"/>
    <w:rsid w:val="004F02DD"/>
    <w:rsid w:val="004F25F5"/>
    <w:rsid w:val="00514C33"/>
    <w:rsid w:val="00521665"/>
    <w:rsid w:val="00531042"/>
    <w:rsid w:val="00534DE3"/>
    <w:rsid w:val="00536694"/>
    <w:rsid w:val="005414D3"/>
    <w:rsid w:val="005461A1"/>
    <w:rsid w:val="0057166F"/>
    <w:rsid w:val="005A1065"/>
    <w:rsid w:val="005A26CE"/>
    <w:rsid w:val="005E2515"/>
    <w:rsid w:val="0060567F"/>
    <w:rsid w:val="006165CF"/>
    <w:rsid w:val="00654C4A"/>
    <w:rsid w:val="00656CFF"/>
    <w:rsid w:val="00673B0D"/>
    <w:rsid w:val="006C39D6"/>
    <w:rsid w:val="006D735C"/>
    <w:rsid w:val="006E5A3C"/>
    <w:rsid w:val="0070268B"/>
    <w:rsid w:val="007209C8"/>
    <w:rsid w:val="007473A6"/>
    <w:rsid w:val="00755ECB"/>
    <w:rsid w:val="007703E2"/>
    <w:rsid w:val="00776825"/>
    <w:rsid w:val="00785FBE"/>
    <w:rsid w:val="007E1487"/>
    <w:rsid w:val="007F4AED"/>
    <w:rsid w:val="007F65A9"/>
    <w:rsid w:val="00803AB9"/>
    <w:rsid w:val="00841147"/>
    <w:rsid w:val="0088599C"/>
    <w:rsid w:val="008B2074"/>
    <w:rsid w:val="008C3712"/>
    <w:rsid w:val="008D329D"/>
    <w:rsid w:val="008D4A7B"/>
    <w:rsid w:val="0090174F"/>
    <w:rsid w:val="00906EAC"/>
    <w:rsid w:val="00910AD2"/>
    <w:rsid w:val="009259D1"/>
    <w:rsid w:val="00927261"/>
    <w:rsid w:val="00964053"/>
    <w:rsid w:val="00975210"/>
    <w:rsid w:val="00990BDD"/>
    <w:rsid w:val="00997734"/>
    <w:rsid w:val="009A0FAA"/>
    <w:rsid w:val="009B1361"/>
    <w:rsid w:val="009E3AC1"/>
    <w:rsid w:val="009F70EB"/>
    <w:rsid w:val="00A04A6A"/>
    <w:rsid w:val="00A062E7"/>
    <w:rsid w:val="00A071EC"/>
    <w:rsid w:val="00A248F7"/>
    <w:rsid w:val="00AA2B56"/>
    <w:rsid w:val="00AB2E7E"/>
    <w:rsid w:val="00AC1CDE"/>
    <w:rsid w:val="00AC63A1"/>
    <w:rsid w:val="00B03E51"/>
    <w:rsid w:val="00B10DE4"/>
    <w:rsid w:val="00B30FE9"/>
    <w:rsid w:val="00B61316"/>
    <w:rsid w:val="00B66B55"/>
    <w:rsid w:val="00B746DD"/>
    <w:rsid w:val="00B83D71"/>
    <w:rsid w:val="00BA2687"/>
    <w:rsid w:val="00BC305B"/>
    <w:rsid w:val="00BD18DF"/>
    <w:rsid w:val="00BD1BBF"/>
    <w:rsid w:val="00C108F1"/>
    <w:rsid w:val="00C26B07"/>
    <w:rsid w:val="00C55B9C"/>
    <w:rsid w:val="00C57AE8"/>
    <w:rsid w:val="00C60157"/>
    <w:rsid w:val="00CA7913"/>
    <w:rsid w:val="00CB1A40"/>
    <w:rsid w:val="00CC17D3"/>
    <w:rsid w:val="00CC2F77"/>
    <w:rsid w:val="00CE3FE0"/>
    <w:rsid w:val="00D20BB3"/>
    <w:rsid w:val="00D5564F"/>
    <w:rsid w:val="00D5736A"/>
    <w:rsid w:val="00DA6833"/>
    <w:rsid w:val="00DD48AA"/>
    <w:rsid w:val="00DE4EF0"/>
    <w:rsid w:val="00E162BD"/>
    <w:rsid w:val="00E47F25"/>
    <w:rsid w:val="00E57D68"/>
    <w:rsid w:val="00E82B9F"/>
    <w:rsid w:val="00EB5237"/>
    <w:rsid w:val="00EC1275"/>
    <w:rsid w:val="00EC21D8"/>
    <w:rsid w:val="00ED58CC"/>
    <w:rsid w:val="00ED7523"/>
    <w:rsid w:val="00F1207A"/>
    <w:rsid w:val="00F53EDD"/>
    <w:rsid w:val="00F61EBD"/>
    <w:rsid w:val="00F64449"/>
    <w:rsid w:val="00F722EE"/>
    <w:rsid w:val="00F73C10"/>
    <w:rsid w:val="00F91023"/>
    <w:rsid w:val="00FB35EA"/>
    <w:rsid w:val="00FD04E7"/>
    <w:rsid w:val="00FD60AD"/>
    <w:rsid w:val="00FD6A44"/>
    <w:rsid w:val="35A9CE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2050"/>
    <o:shapelayout v:ext="edit">
      <o:idmap v:ext="edit" data="2"/>
    </o:shapelayout>
  </w:shapeDefaults>
  <w:decimalSymbol w:val="."/>
  <w:listSeparator w:val=","/>
  <w14:docId w14:val="157F78F4"/>
  <w15:chartTrackingRefBased/>
  <w15:docId w15:val="{D01888FA-408F-41C8-97DF-C6496681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6C"/>
  </w:style>
  <w:style w:type="paragraph" w:styleId="Footer">
    <w:name w:val="footer"/>
    <w:basedOn w:val="Normal"/>
    <w:link w:val="FooterChar"/>
    <w:uiPriority w:val="99"/>
    <w:unhideWhenUsed/>
    <w:rsid w:val="001D2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6C"/>
  </w:style>
  <w:style w:type="paragraph" w:styleId="BalloonText">
    <w:name w:val="Balloon Text"/>
    <w:basedOn w:val="Normal"/>
    <w:link w:val="BalloonTextChar"/>
    <w:uiPriority w:val="99"/>
    <w:semiHidden/>
    <w:unhideWhenUsed/>
    <w:rsid w:val="00304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E75"/>
    <w:rPr>
      <w:rFonts w:ascii="Segoe UI" w:hAnsi="Segoe UI" w:cs="Segoe UI"/>
      <w:sz w:val="18"/>
      <w:szCs w:val="18"/>
    </w:rPr>
  </w:style>
  <w:style w:type="paragraph" w:styleId="BodyText">
    <w:name w:val="Body Text"/>
    <w:basedOn w:val="Normal"/>
    <w:link w:val="BodyTextChar"/>
    <w:rsid w:val="00EC1275"/>
    <w:pPr>
      <w:spacing w:after="0" w:line="240" w:lineRule="auto"/>
    </w:pPr>
    <w:rPr>
      <w:rFonts w:ascii="Arial" w:eastAsia="Times New Roman" w:hAnsi="Arial" w:cs="Arial"/>
      <w:bCs/>
      <w:szCs w:val="24"/>
    </w:rPr>
  </w:style>
  <w:style w:type="character" w:customStyle="1" w:styleId="BodyTextChar">
    <w:name w:val="Body Text Char"/>
    <w:basedOn w:val="DefaultParagraphFont"/>
    <w:link w:val="BodyText"/>
    <w:rsid w:val="00EC1275"/>
    <w:rPr>
      <w:rFonts w:ascii="Arial" w:eastAsia="Times New Roman" w:hAnsi="Arial" w:cs="Arial"/>
      <w:bCs/>
      <w:szCs w:val="24"/>
    </w:rPr>
  </w:style>
  <w:style w:type="paragraph" w:customStyle="1" w:styleId="GuideTitlePageQCAAccred">
    <w:name w:val="Guide Title Page QCA Accred"/>
    <w:basedOn w:val="BodyText"/>
    <w:autoRedefine/>
    <w:rsid w:val="00EC1275"/>
    <w:pPr>
      <w:pBdr>
        <w:top w:val="single" w:sz="8" w:space="7" w:color="auto"/>
        <w:bottom w:val="single" w:sz="8" w:space="7" w:color="auto"/>
      </w:pBdr>
      <w:spacing w:after="120"/>
      <w:ind w:left="142" w:right="227"/>
    </w:pPr>
    <w:rPr>
      <w:rFonts w:ascii="Goudy Old Style" w:hAnsi="Goudy Old Style"/>
      <w:bCs w:val="0"/>
      <w:iCs/>
      <w:sz w:val="24"/>
      <w:lang w:val="en-US"/>
    </w:rPr>
  </w:style>
  <w:style w:type="paragraph" w:customStyle="1" w:styleId="DocRefTitlePage">
    <w:name w:val="Doc Ref (Title Page)"/>
    <w:basedOn w:val="Normal"/>
    <w:rsid w:val="00EC1275"/>
    <w:pPr>
      <w:spacing w:after="240" w:line="240" w:lineRule="auto"/>
    </w:pPr>
    <w:rPr>
      <w:rFonts w:ascii="Goudy Old Style" w:eastAsia="Times New Roman" w:hAnsi="Goudy Old Style" w:cs="Arial"/>
      <w:bCs/>
      <w:color w:val="000000"/>
      <w:position w:val="-42"/>
      <w:sz w:val="20"/>
      <w:szCs w:val="20"/>
      <w:lang w:eastAsia="en-GB"/>
    </w:rPr>
  </w:style>
  <w:style w:type="paragraph" w:customStyle="1" w:styleId="TitlePageDate">
    <w:name w:val="Title Page Date"/>
    <w:basedOn w:val="Normal"/>
    <w:next w:val="Normal"/>
    <w:rsid w:val="00EC1275"/>
    <w:pPr>
      <w:spacing w:after="120" w:line="240" w:lineRule="auto"/>
    </w:pPr>
    <w:rPr>
      <w:rFonts w:ascii="Goudy Old Style" w:eastAsia="Times New Roman" w:hAnsi="Goudy Old Style" w:cs="Times New Roman"/>
      <w:b/>
      <w:bCs/>
      <w:color w:val="000000"/>
      <w:sz w:val="48"/>
      <w:szCs w:val="20"/>
      <w:lang w:eastAsia="en-GB"/>
    </w:rPr>
  </w:style>
  <w:style w:type="paragraph" w:customStyle="1" w:styleId="Right">
    <w:name w:val="Right"/>
    <w:basedOn w:val="BodyText"/>
    <w:autoRedefine/>
    <w:rsid w:val="00EC1275"/>
    <w:pPr>
      <w:spacing w:after="120"/>
      <w:jc w:val="right"/>
    </w:pPr>
  </w:style>
  <w:style w:type="character" w:styleId="Hyperlink">
    <w:name w:val="Hyperlink"/>
    <w:rsid w:val="00EC1275"/>
    <w:rPr>
      <w:color w:val="0000FF"/>
      <w:u w:val="single"/>
    </w:rPr>
  </w:style>
  <w:style w:type="character" w:styleId="UnresolvedMention">
    <w:name w:val="Unresolved Mention"/>
    <w:basedOn w:val="DefaultParagraphFont"/>
    <w:uiPriority w:val="99"/>
    <w:semiHidden/>
    <w:unhideWhenUsed/>
    <w:rsid w:val="00EC1275"/>
    <w:rPr>
      <w:color w:val="605E5C"/>
      <w:shd w:val="clear" w:color="auto" w:fill="E1DFDD"/>
    </w:rPr>
  </w:style>
  <w:style w:type="paragraph" w:styleId="ListParagraph">
    <w:name w:val="List Paragraph"/>
    <w:basedOn w:val="Normal"/>
    <w:uiPriority w:val="34"/>
    <w:qFormat/>
    <w:rsid w:val="00673B0D"/>
    <w:pPr>
      <w:spacing w:after="0" w:line="240" w:lineRule="auto"/>
      <w:ind w:left="720"/>
      <w:contextualSpacing/>
    </w:pPr>
    <w:rPr>
      <w:rFonts w:ascii="Goudy Old Style" w:eastAsia="Times New Roman" w:hAnsi="Goudy Old Style" w:cs="Times New Roman"/>
      <w:sz w:val="24"/>
      <w:szCs w:val="24"/>
      <w:lang w:eastAsia="en-GB"/>
    </w:rPr>
  </w:style>
  <w:style w:type="paragraph" w:styleId="Revision">
    <w:name w:val="Revision"/>
    <w:hidden/>
    <w:uiPriority w:val="99"/>
    <w:semiHidden/>
    <w:rsid w:val="00F73C10"/>
    <w:pPr>
      <w:spacing w:after="0" w:line="240" w:lineRule="auto"/>
    </w:pPr>
  </w:style>
  <w:style w:type="character" w:styleId="CommentReference">
    <w:name w:val="annotation reference"/>
    <w:basedOn w:val="DefaultParagraphFont"/>
    <w:uiPriority w:val="99"/>
    <w:semiHidden/>
    <w:unhideWhenUsed/>
    <w:rsid w:val="007473A6"/>
    <w:rPr>
      <w:sz w:val="16"/>
      <w:szCs w:val="16"/>
    </w:rPr>
  </w:style>
  <w:style w:type="paragraph" w:styleId="CommentText">
    <w:name w:val="annotation text"/>
    <w:basedOn w:val="Normal"/>
    <w:link w:val="CommentTextChar"/>
    <w:uiPriority w:val="99"/>
    <w:unhideWhenUsed/>
    <w:rsid w:val="007473A6"/>
    <w:pPr>
      <w:spacing w:line="240" w:lineRule="auto"/>
    </w:pPr>
    <w:rPr>
      <w:sz w:val="20"/>
      <w:szCs w:val="20"/>
    </w:rPr>
  </w:style>
  <w:style w:type="character" w:customStyle="1" w:styleId="CommentTextChar">
    <w:name w:val="Comment Text Char"/>
    <w:basedOn w:val="DefaultParagraphFont"/>
    <w:link w:val="CommentText"/>
    <w:uiPriority w:val="99"/>
    <w:rsid w:val="007473A6"/>
    <w:rPr>
      <w:sz w:val="20"/>
      <w:szCs w:val="20"/>
    </w:rPr>
  </w:style>
  <w:style w:type="paragraph" w:styleId="CommentSubject">
    <w:name w:val="annotation subject"/>
    <w:basedOn w:val="CommentText"/>
    <w:next w:val="CommentText"/>
    <w:link w:val="CommentSubjectChar"/>
    <w:uiPriority w:val="99"/>
    <w:semiHidden/>
    <w:unhideWhenUsed/>
    <w:rsid w:val="007473A6"/>
    <w:rPr>
      <w:b/>
      <w:bCs/>
    </w:rPr>
  </w:style>
  <w:style w:type="character" w:customStyle="1" w:styleId="CommentSubjectChar">
    <w:name w:val="Comment Subject Char"/>
    <w:basedOn w:val="CommentTextChar"/>
    <w:link w:val="CommentSubject"/>
    <w:uiPriority w:val="99"/>
    <w:semiHidden/>
    <w:rsid w:val="007473A6"/>
    <w:rPr>
      <w:b/>
      <w:bCs/>
      <w:sz w:val="20"/>
      <w:szCs w:val="20"/>
    </w:rPr>
  </w:style>
  <w:style w:type="character" w:styleId="FollowedHyperlink">
    <w:name w:val="FollowedHyperlink"/>
    <w:basedOn w:val="DefaultParagraphFont"/>
    <w:uiPriority w:val="99"/>
    <w:semiHidden/>
    <w:unhideWhenUsed/>
    <w:rsid w:val="004932F9"/>
    <w:rPr>
      <w:color w:val="954F72" w:themeColor="followedHyperlink"/>
      <w:u w:val="single"/>
    </w:rPr>
  </w:style>
  <w:style w:type="character" w:styleId="PlaceholderText">
    <w:name w:val="Placeholder Text"/>
    <w:basedOn w:val="DefaultParagraphFont"/>
    <w:uiPriority w:val="99"/>
    <w:semiHidden/>
    <w:rsid w:val="00C55B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cab.co.uk" TargetMode="External"/><Relationship Id="rId18" Type="http://schemas.openxmlformats.org/officeDocument/2006/relationships/hyperlink" Target="https://www.cpcab.co.uk/public_docs/whistleblowing_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pcab.co.uk" TargetMode="External"/><Relationship Id="rId17" Type="http://schemas.openxmlformats.org/officeDocument/2006/relationships/hyperlink" Target="https://www.cpcab.co.uk/public_docs/complaints_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pcab.co.uk/public_docs/malpractice_maladministration"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pcab.co.uk/public_docs/sanctions-polic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pcab.co.uk/public_docs/privacy_notice_template_guidance?search=Privacy%20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09F52352-F3D6-4687-BA8C-8F373E645638}"/>
      </w:docPartPr>
      <w:docPartBody>
        <w:p w:rsidR="002F3B54" w:rsidRDefault="002747D1">
          <w:r w:rsidRPr="00AE060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2403E2C-AFBB-4078-A903-6CD3BDC24546}"/>
      </w:docPartPr>
      <w:docPartBody>
        <w:p w:rsidR="002F3B54" w:rsidRDefault="002747D1">
          <w:r w:rsidRPr="00AE0607">
            <w:rPr>
              <w:rStyle w:val="PlaceholderText"/>
            </w:rPr>
            <w:t>Click or tap here to enter text.</w:t>
          </w:r>
        </w:p>
      </w:docPartBody>
    </w:docPart>
    <w:docPart>
      <w:docPartPr>
        <w:name w:val="5B3B7DF59689469EA1AB5FB23878CC20"/>
        <w:category>
          <w:name w:val="General"/>
          <w:gallery w:val="placeholder"/>
        </w:category>
        <w:types>
          <w:type w:val="bbPlcHdr"/>
        </w:types>
        <w:behaviors>
          <w:behavior w:val="content"/>
        </w:behaviors>
        <w:guid w:val="{16639951-36FE-4E26-8AF0-78F1CAF01F8B}"/>
      </w:docPartPr>
      <w:docPartBody>
        <w:p w:rsidR="002F3B54" w:rsidRDefault="002747D1" w:rsidP="002747D1">
          <w:pPr>
            <w:pStyle w:val="5B3B7DF59689469EA1AB5FB23878CC20"/>
          </w:pPr>
          <w:r w:rsidRPr="00AE0607">
            <w:rPr>
              <w:rStyle w:val="PlaceholderText"/>
            </w:rPr>
            <w:t>Click or tap here to enter text.</w:t>
          </w:r>
        </w:p>
      </w:docPartBody>
    </w:docPart>
    <w:docPart>
      <w:docPartPr>
        <w:name w:val="A01091E768FE4C6BA543524C9101A304"/>
        <w:category>
          <w:name w:val="General"/>
          <w:gallery w:val="placeholder"/>
        </w:category>
        <w:types>
          <w:type w:val="bbPlcHdr"/>
        </w:types>
        <w:behaviors>
          <w:behavior w:val="content"/>
        </w:behaviors>
        <w:guid w:val="{194BFED8-32A3-4330-9BC6-213E28A2931E}"/>
      </w:docPartPr>
      <w:docPartBody>
        <w:p w:rsidR="002F3B54" w:rsidRDefault="002747D1" w:rsidP="002747D1">
          <w:pPr>
            <w:pStyle w:val="A01091E768FE4C6BA543524C9101A304"/>
          </w:pPr>
          <w:r w:rsidRPr="00AE0607">
            <w:rPr>
              <w:rStyle w:val="PlaceholderText"/>
            </w:rPr>
            <w:t>Click or tap here to enter text.</w:t>
          </w:r>
        </w:p>
      </w:docPartBody>
    </w:docPart>
    <w:docPart>
      <w:docPartPr>
        <w:name w:val="62D32FB3472A4604AEB6ADD1A0814BCC"/>
        <w:category>
          <w:name w:val="General"/>
          <w:gallery w:val="placeholder"/>
        </w:category>
        <w:types>
          <w:type w:val="bbPlcHdr"/>
        </w:types>
        <w:behaviors>
          <w:behavior w:val="content"/>
        </w:behaviors>
        <w:guid w:val="{E0191D3D-BE3D-46BB-8F67-BFF779ADF35B}"/>
      </w:docPartPr>
      <w:docPartBody>
        <w:p w:rsidR="002F3B54" w:rsidRDefault="002747D1" w:rsidP="002747D1">
          <w:pPr>
            <w:pStyle w:val="62D32FB3472A4604AEB6ADD1A0814BCC"/>
          </w:pPr>
          <w:r w:rsidRPr="00AE060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altName w:val="Cambria"/>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68"/>
    <w:rsid w:val="000229E4"/>
    <w:rsid w:val="002747D1"/>
    <w:rsid w:val="002A4EBA"/>
    <w:rsid w:val="002F3B54"/>
    <w:rsid w:val="003731BD"/>
    <w:rsid w:val="003A5663"/>
    <w:rsid w:val="003A7C7D"/>
    <w:rsid w:val="00521665"/>
    <w:rsid w:val="00655CED"/>
    <w:rsid w:val="007703E2"/>
    <w:rsid w:val="007772E1"/>
    <w:rsid w:val="007C2744"/>
    <w:rsid w:val="007E19E1"/>
    <w:rsid w:val="008361EC"/>
    <w:rsid w:val="00852356"/>
    <w:rsid w:val="008C3712"/>
    <w:rsid w:val="00B17C72"/>
    <w:rsid w:val="00CC17D3"/>
    <w:rsid w:val="00CF454F"/>
    <w:rsid w:val="00E57D68"/>
    <w:rsid w:val="00FD32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5B1072F8FF45438EDC0FAD03FC1CC2">
    <w:name w:val="BC5B1072F8FF45438EDC0FAD03FC1CC2"/>
    <w:rsid w:val="00E57D68"/>
  </w:style>
  <w:style w:type="paragraph" w:customStyle="1" w:styleId="2FF8354E4754420EA605FA5D57878B12">
    <w:name w:val="2FF8354E4754420EA605FA5D57878B12"/>
    <w:rsid w:val="00E57D68"/>
  </w:style>
  <w:style w:type="character" w:styleId="PlaceholderText">
    <w:name w:val="Placeholder Text"/>
    <w:basedOn w:val="DefaultParagraphFont"/>
    <w:uiPriority w:val="99"/>
    <w:semiHidden/>
    <w:rsid w:val="002747D1"/>
    <w:rPr>
      <w:color w:val="808080"/>
    </w:rPr>
  </w:style>
  <w:style w:type="paragraph" w:customStyle="1" w:styleId="5B3B7DF59689469EA1AB5FB23878CC20">
    <w:name w:val="5B3B7DF59689469EA1AB5FB23878CC20"/>
    <w:rsid w:val="002747D1"/>
  </w:style>
  <w:style w:type="paragraph" w:customStyle="1" w:styleId="A01091E768FE4C6BA543524C9101A304">
    <w:name w:val="A01091E768FE4C6BA543524C9101A304"/>
    <w:rsid w:val="002747D1"/>
  </w:style>
  <w:style w:type="paragraph" w:customStyle="1" w:styleId="62D32FB3472A4604AEB6ADD1A0814BCC">
    <w:name w:val="62D32FB3472A4604AEB6ADD1A0814BCC"/>
    <w:rsid w:val="00274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B05F8-4A89-48A8-BA28-32F752859458}">
  <ds:schemaRefs>
    <ds:schemaRef ds:uri="http://schemas.openxmlformats.org/officeDocument/2006/bibliography"/>
  </ds:schemaRefs>
</ds:datastoreItem>
</file>

<file path=customXml/itemProps2.xml><?xml version="1.0" encoding="utf-8"?>
<ds:datastoreItem xmlns:ds="http://schemas.openxmlformats.org/officeDocument/2006/customXml" ds:itemID="{24E4783F-19AE-4A16-805A-064A111F6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EBFB0-6ACE-4BFE-B94A-4877F395BFAE}">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4.xml><?xml version="1.0" encoding="utf-8"?>
<ds:datastoreItem xmlns:ds="http://schemas.openxmlformats.org/officeDocument/2006/customXml" ds:itemID="{DD5F5EB7-ECAD-464C-98FC-C9CDDAD1D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Links>
    <vt:vector size="42" baseType="variant">
      <vt:variant>
        <vt:i4>5373964</vt:i4>
      </vt:variant>
      <vt:variant>
        <vt:i4>12</vt:i4>
      </vt:variant>
      <vt:variant>
        <vt:i4>0</vt:i4>
      </vt:variant>
      <vt:variant>
        <vt:i4>5</vt:i4>
      </vt:variant>
      <vt:variant>
        <vt:lpwstr>https://www.cpcab.co.uk/public_docs/privacy_notice_template_guidance?search=Privacy%20Notice</vt:lpwstr>
      </vt:variant>
      <vt:variant>
        <vt:lpwstr/>
      </vt:variant>
      <vt:variant>
        <vt:i4>1769503</vt:i4>
      </vt:variant>
      <vt:variant>
        <vt:i4>9</vt:i4>
      </vt:variant>
      <vt:variant>
        <vt:i4>0</vt:i4>
      </vt:variant>
      <vt:variant>
        <vt:i4>5</vt:i4>
      </vt:variant>
      <vt:variant>
        <vt:lpwstr>https://www.cpcab.co.uk/public_docs/whistleblowing_policy</vt:lpwstr>
      </vt:variant>
      <vt:variant>
        <vt:lpwstr/>
      </vt:variant>
      <vt:variant>
        <vt:i4>786458</vt:i4>
      </vt:variant>
      <vt:variant>
        <vt:i4>6</vt:i4>
      </vt:variant>
      <vt:variant>
        <vt:i4>0</vt:i4>
      </vt:variant>
      <vt:variant>
        <vt:i4>5</vt:i4>
      </vt:variant>
      <vt:variant>
        <vt:lpwstr>https://www.cpcab.co.uk/public_docs/complaints_policy</vt:lpwstr>
      </vt:variant>
      <vt:variant>
        <vt:lpwstr/>
      </vt:variant>
      <vt:variant>
        <vt:i4>3211321</vt:i4>
      </vt:variant>
      <vt:variant>
        <vt:i4>3</vt:i4>
      </vt:variant>
      <vt:variant>
        <vt:i4>0</vt:i4>
      </vt:variant>
      <vt:variant>
        <vt:i4>5</vt:i4>
      </vt:variant>
      <vt:variant>
        <vt:lpwstr>https://www.cpcab.co.uk/public_docs/malpractice_maladministration</vt:lpwstr>
      </vt:variant>
      <vt:variant>
        <vt:lpwstr/>
      </vt:variant>
      <vt:variant>
        <vt:i4>4653110</vt:i4>
      </vt:variant>
      <vt:variant>
        <vt:i4>0</vt:i4>
      </vt:variant>
      <vt:variant>
        <vt:i4>0</vt:i4>
      </vt:variant>
      <vt:variant>
        <vt:i4>5</vt:i4>
      </vt:variant>
      <vt:variant>
        <vt:lpwstr>https://www.cpcab.co.uk/public_docs/sanctions-policy</vt:lpwstr>
      </vt:variant>
      <vt:variant>
        <vt:lpwstr/>
      </vt:variant>
      <vt:variant>
        <vt:i4>3473478</vt:i4>
      </vt:variant>
      <vt:variant>
        <vt:i4>3</vt:i4>
      </vt:variant>
      <vt:variant>
        <vt:i4>0</vt:i4>
      </vt:variant>
      <vt:variant>
        <vt:i4>5</vt:i4>
      </vt:variant>
      <vt:variant>
        <vt:lpwstr>mailto:natalie@cpcab.co.uk</vt:lpwstr>
      </vt:variant>
      <vt:variant>
        <vt:lpwstr/>
      </vt:variant>
      <vt:variant>
        <vt:i4>7274613</vt:i4>
      </vt:variant>
      <vt:variant>
        <vt:i4>0</vt:i4>
      </vt:variant>
      <vt:variant>
        <vt:i4>0</vt:i4>
      </vt:variant>
      <vt:variant>
        <vt:i4>5</vt:i4>
      </vt:variant>
      <vt:variant>
        <vt:lpwstr>http://www.cpcab.co.uk/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Ayre</dc:creator>
  <cp:keywords/>
  <dc:description/>
  <cp:lastModifiedBy>Natalie Burford</cp:lastModifiedBy>
  <cp:revision>23</cp:revision>
  <dcterms:created xsi:type="dcterms:W3CDTF">2022-08-02T18:14:00Z</dcterms:created>
  <dcterms:modified xsi:type="dcterms:W3CDTF">2024-08-14T18:20:00Z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